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85" w:rsidRDefault="00C57F85" w:rsidP="00C57F85">
      <w:pPr>
        <w:pStyle w:val="ConsPlusTitle"/>
        <w:jc w:val="center"/>
        <w:outlineLvl w:val="0"/>
      </w:pPr>
      <w:r>
        <w:t>ПРАВИТЕЛЬСТВО ВОРОНЕЖСКОЙ ОБЛАСТИ</w:t>
      </w:r>
    </w:p>
    <w:p w:rsidR="00C57F85" w:rsidRDefault="00C57F85" w:rsidP="00C57F85">
      <w:pPr>
        <w:pStyle w:val="ConsPlusTitle"/>
        <w:jc w:val="center"/>
      </w:pPr>
    </w:p>
    <w:p w:rsidR="00C57F85" w:rsidRDefault="00C57F85" w:rsidP="00C57F85">
      <w:pPr>
        <w:pStyle w:val="ConsPlusTitle"/>
        <w:jc w:val="center"/>
      </w:pPr>
      <w:r>
        <w:t>ПОСТАНОВЛЕНИЕ</w:t>
      </w:r>
    </w:p>
    <w:p w:rsidR="00C57F85" w:rsidRDefault="00C57F85" w:rsidP="00C57F85">
      <w:pPr>
        <w:pStyle w:val="ConsPlusTitle"/>
        <w:jc w:val="center"/>
      </w:pPr>
      <w:r>
        <w:t>от 18 июня 2021 г. N 365</w:t>
      </w:r>
    </w:p>
    <w:p w:rsidR="00C57F85" w:rsidRDefault="00C57F85" w:rsidP="00C57F85">
      <w:pPr>
        <w:pStyle w:val="ConsPlusTitle"/>
        <w:jc w:val="center"/>
      </w:pPr>
    </w:p>
    <w:p w:rsidR="00C57F85" w:rsidRDefault="00C57F85" w:rsidP="00C57F85">
      <w:pPr>
        <w:pStyle w:val="ConsPlusTitle"/>
        <w:jc w:val="center"/>
      </w:pPr>
      <w:r>
        <w:t>ОБ УТВЕРЖДЕНИИ ПОРЯДКА ПРЕДОСТАВЛЕНИЯ ГРАНТОВ В ФОРМЕ</w:t>
      </w:r>
    </w:p>
    <w:p w:rsidR="00C57F85" w:rsidRDefault="00C57F85" w:rsidP="00C57F85">
      <w:pPr>
        <w:pStyle w:val="ConsPlusTitle"/>
        <w:jc w:val="center"/>
      </w:pPr>
      <w:r>
        <w:t xml:space="preserve">СУБСИДИЙ СОЦИАЛЬНО </w:t>
      </w:r>
      <w:proofErr w:type="gramStart"/>
      <w:r>
        <w:t>ОРИЕНТИРОВАННЫМ</w:t>
      </w:r>
      <w:proofErr w:type="gramEnd"/>
      <w:r>
        <w:t xml:space="preserve"> НЕКОММЕРЧЕСКИМ</w:t>
      </w:r>
    </w:p>
    <w:p w:rsidR="00C57F85" w:rsidRDefault="00C57F85" w:rsidP="00C57F85">
      <w:pPr>
        <w:pStyle w:val="ConsPlusTitle"/>
        <w:jc w:val="center"/>
      </w:pPr>
      <w:r>
        <w:t>ОРГАНИЗАЦИЯМ НА РЕАЛИЗАЦИЮ ПРОГРАММ (ПРОЕКТОВ) В 2021 - 2022</w:t>
      </w:r>
    </w:p>
    <w:p w:rsidR="00C57F85" w:rsidRDefault="00C57F85" w:rsidP="00C57F85">
      <w:pPr>
        <w:pStyle w:val="ConsPlusTitle"/>
        <w:jc w:val="center"/>
      </w:pPr>
      <w:proofErr w:type="gramStart"/>
      <w:r>
        <w:t>ГОДАХ</w:t>
      </w:r>
      <w:proofErr w:type="gramEnd"/>
    </w:p>
    <w:p w:rsidR="00C57F85" w:rsidRDefault="00C57F85" w:rsidP="00C57F8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57F85" w:rsidTr="003439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F85" w:rsidRDefault="00C57F85" w:rsidP="003439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F85" w:rsidRDefault="00C57F85" w:rsidP="003439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7F85" w:rsidRDefault="00C57F85" w:rsidP="003439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7F85" w:rsidRDefault="00C57F85" w:rsidP="003439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 от 30.12.2021 N 827)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F85" w:rsidRDefault="00C57F85" w:rsidP="00343969">
            <w:pPr>
              <w:spacing w:after="1" w:line="0" w:lineRule="atLeast"/>
            </w:pPr>
          </w:p>
        </w:tc>
      </w:tr>
    </w:tbl>
    <w:p w:rsidR="00C57F85" w:rsidRDefault="00C57F85" w:rsidP="00C57F85">
      <w:pPr>
        <w:pStyle w:val="ConsPlusNormal"/>
        <w:jc w:val="both"/>
      </w:pPr>
    </w:p>
    <w:p w:rsidR="00C57F85" w:rsidRDefault="00C57F85" w:rsidP="00C57F85">
      <w:pPr>
        <w:pStyle w:val="ConsPlusNormal"/>
        <w:ind w:firstLine="540"/>
        <w:jc w:val="both"/>
      </w:pPr>
      <w:proofErr w:type="gramStart"/>
      <w:r>
        <w:t xml:space="preserve">В соответствии с Бюджетным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30.01.2019 N 30 "О грантах Президента Российской Федерации, предоставляемых на развитие гражданского общества",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</w:t>
      </w:r>
      <w:proofErr w:type="gramEnd"/>
      <w:r>
        <w:t xml:space="preserve"> </w:t>
      </w:r>
      <w:proofErr w:type="gramStart"/>
      <w:r>
        <w:t xml:space="preserve">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Положением о порядке </w:t>
      </w:r>
      <w:proofErr w:type="spellStart"/>
      <w:r>
        <w:t>софинансирования</w:t>
      </w:r>
      <w:proofErr w:type="spellEnd"/>
      <w:r>
        <w:t xml:space="preserve"> расходов на оказание на конкурсной основе поддержки некоммерческим неправительственным организациям в субъектах Российской Федерации в 2021 году, утвержденным приказом Фонда-оператора президентских грантов по развитию гражданского общества от 14.01.2021 N 3, Положением о порядке</w:t>
      </w:r>
      <w:proofErr w:type="gramEnd"/>
      <w:r>
        <w:t xml:space="preserve"> </w:t>
      </w:r>
      <w:proofErr w:type="spellStart"/>
      <w:r>
        <w:t>софинансирования</w:t>
      </w:r>
      <w:proofErr w:type="spellEnd"/>
      <w:r>
        <w:t xml:space="preserve"> расходов на оказание на конкурсной основе поддержки некоммерческим неправительственным организациям в субъектах Российской Федерации в 2022 году, утвержденным приказом Фонда-оператора президентских грантов по развитию гражданского общества от 09.11.2021 N 15, правительство Воронежской области постановляет:</w:t>
      </w:r>
    </w:p>
    <w:p w:rsidR="00C57F85" w:rsidRDefault="00C57F85" w:rsidP="00C57F85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30.12.2021 N 827)</w:t>
      </w:r>
    </w:p>
    <w:p w:rsidR="00C57F85" w:rsidRDefault="00C57F85" w:rsidP="00C57F8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предоставления грантов в форме субсидий социально ориентированным некоммерческим организациям на реализацию программ (проектов) в 2021 - 2022 годах.</w:t>
      </w:r>
    </w:p>
    <w:p w:rsidR="00C57F85" w:rsidRDefault="00C57F85" w:rsidP="00C57F8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30.12.2021 N 827)</w:t>
      </w:r>
    </w:p>
    <w:p w:rsidR="00C57F85" w:rsidRDefault="00C57F85" w:rsidP="00C57F85">
      <w:pPr>
        <w:pStyle w:val="ConsPlusNormal"/>
        <w:spacing w:before="220"/>
        <w:ind w:firstLine="540"/>
        <w:jc w:val="both"/>
      </w:pPr>
      <w:r>
        <w:t>2. Департаменту социальной защиты Воронежской области (Сергеева) принять и согласовать с Фондом-оператором президентских грантов по развитию гражданского общества порядок оценки результатов оказания на конкурсной основе поддержки социально ориентированным некоммерческим организациям.</w:t>
      </w:r>
    </w:p>
    <w:p w:rsidR="00C57F85" w:rsidRDefault="00C57F85" w:rsidP="00C57F8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председателя правительства Воронежской области Попова В.Б.</w:t>
      </w:r>
    </w:p>
    <w:p w:rsidR="00C57F85" w:rsidRDefault="00C57F85" w:rsidP="00C57F85">
      <w:pPr>
        <w:pStyle w:val="ConsPlusNormal"/>
        <w:jc w:val="both"/>
      </w:pPr>
    </w:p>
    <w:p w:rsidR="00C57F85" w:rsidRDefault="00C57F85" w:rsidP="00C57F85">
      <w:pPr>
        <w:pStyle w:val="ConsPlusNormal"/>
        <w:jc w:val="right"/>
      </w:pPr>
      <w:r>
        <w:t>Губернатор Воронежской области</w:t>
      </w:r>
    </w:p>
    <w:p w:rsidR="00C57F85" w:rsidRDefault="00C57F85" w:rsidP="00C57F85">
      <w:pPr>
        <w:pStyle w:val="ConsPlusNormal"/>
        <w:jc w:val="right"/>
      </w:pPr>
      <w:r>
        <w:t>А.В.ГУСЕВ</w:t>
      </w:r>
    </w:p>
    <w:p w:rsidR="00C57F85" w:rsidRDefault="00C57F85" w:rsidP="00C57F85">
      <w:pPr>
        <w:pStyle w:val="ConsPlusNormal"/>
        <w:jc w:val="both"/>
      </w:pPr>
    </w:p>
    <w:p w:rsidR="009B7170" w:rsidRDefault="00C57F85"/>
    <w:sectPr w:rsidR="009B7170" w:rsidSect="00341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F85"/>
    <w:rsid w:val="00341289"/>
    <w:rsid w:val="00C57F85"/>
    <w:rsid w:val="00E63AB7"/>
    <w:rsid w:val="00F9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7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64D6CF22575139A7D5D52C044871797FD99108B557017A52C41301C44327D5C75B8BEB88752D1785747138209BC30EAAF1185E360322D2DD86262v3S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F64D6CF22575139A7D435FD628D81295FFC1148C577D48F17F4767431434281C35BEEBFBC80B813C024A12851CE862B0F81C86vES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F64D6CF22575139A7D435FD628D81295FECF148E577D48F17F4767431434281C35BEEBFBC35FD2715C1342C157E560AEE41C87FD7C322Cv3S1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8F64D6CF22575139A7D435FD628D81295F1C01D88537D48F17F4767431434281C35BEEEFCCA5BDB2C0603468803E87FAEF90286E37Cv3S0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8F64D6CF22575139A7D5D52C044871797FD99108B557017A52C41301C44327D5C75B8BEB88752D1785747138009BC30EAAF1185E360322D2DD86262v3S7H" TargetMode="External"/><Relationship Id="rId9" Type="http://schemas.openxmlformats.org/officeDocument/2006/relationships/hyperlink" Target="consultantplus://offline/ref=08F64D6CF22575139A7D5D52C044871797FD99108B557017A52C41301C44327D5C75B8BEB88752D1785747138D09BC30EAAF1185E360322D2DD86262v3S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tv_garanzha</dc:creator>
  <cp:lastModifiedBy>tv_garanzha</cp:lastModifiedBy>
  <cp:revision>1</cp:revision>
  <dcterms:created xsi:type="dcterms:W3CDTF">2022-03-10T07:19:00Z</dcterms:created>
  <dcterms:modified xsi:type="dcterms:W3CDTF">2022-03-10T07:20:00Z</dcterms:modified>
</cp:coreProperties>
</file>