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DE" w:rsidRPr="00860723" w:rsidRDefault="00DE11DE" w:rsidP="00860723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7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КОНКУРСА</w:t>
      </w:r>
    </w:p>
    <w:p w:rsidR="00DE11DE" w:rsidRPr="0085004C" w:rsidRDefault="00ED6053" w:rsidP="00ED6053">
      <w:pPr>
        <w:spacing w:before="240" w:after="24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</w:t>
      </w:r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объявляет конкурс по распределению </w:t>
      </w:r>
      <w:r w:rsidR="003972CC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 в форме субсидий</w:t>
      </w:r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ориентированным некоммерческим организациям на реализацию программ (проектов) в рамках реализации основного мероприятия 3.1 «</w:t>
      </w:r>
      <w:r w:rsidR="003972CC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</w:t>
      </w:r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</w:t>
      </w:r>
      <w:proofErr w:type="gramEnd"/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«Социальная поддержка граждан» (далее – конкурс) </w:t>
      </w:r>
      <w:r w:rsidR="00DE11DE"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следующему приоритетному направлению</w:t>
      </w:r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массового спорта.</w:t>
      </w:r>
    </w:p>
    <w:p w:rsidR="00DE11DE" w:rsidRPr="0085004C" w:rsidRDefault="003972CC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Участниками конкурса могут быть</w:t>
      </w:r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некоммерческие организации, зарегистрированные в установленном федеральным законодательством порядке и осуществляющие на территории Воронежской области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 и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области».</w:t>
      </w:r>
      <w:r w:rsidR="00DE11DE"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участникам конкурса:</w:t>
      </w:r>
    </w:p>
    <w:p w:rsidR="003972CC" w:rsidRPr="0085004C" w:rsidRDefault="003972CC" w:rsidP="003972CC">
      <w:pPr>
        <w:spacing w:before="240" w:after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отсутствие процедуры ликвидации участника конкурса, отсутствие решения арбитражного суда о признании участника конкурса банкротом и об открытии конкурсного производства;</w:t>
      </w:r>
      <w:proofErr w:type="gramEnd"/>
    </w:p>
    <w:p w:rsidR="003972CC" w:rsidRPr="0085004C" w:rsidRDefault="003972CC" w:rsidP="003972CC">
      <w:pPr>
        <w:spacing w:before="240" w:after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отсутствие приостановления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  <w:proofErr w:type="gramEnd"/>
    </w:p>
    <w:p w:rsidR="003972CC" w:rsidRPr="0085004C" w:rsidRDefault="003972CC" w:rsidP="003972CC">
      <w:pPr>
        <w:spacing w:before="240" w:after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органы;</w:t>
      </w:r>
      <w:proofErr w:type="gramEnd"/>
    </w:p>
    <w:p w:rsidR="003972CC" w:rsidRPr="0085004C" w:rsidRDefault="003972CC" w:rsidP="003972CC">
      <w:pPr>
        <w:spacing w:before="240" w:after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отсутствие фактов нецелевого использования социально ориентированной некоммерческой организацией субсидий (грантов), полученных из федерального бюджета, бюджета Воронежской области или бюджета муниципального образования Воронежской области в течение последних трех лет. </w:t>
      </w:r>
      <w:proofErr w:type="gramStart"/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отсутствует решение, вступившее в законную силу по такой жалобе на день рассмотрения заявки на участие в конкурсе;</w:t>
      </w:r>
      <w:proofErr w:type="gramEnd"/>
    </w:p>
    <w:p w:rsidR="003972CC" w:rsidRPr="0085004C" w:rsidRDefault="003972CC" w:rsidP="003972CC">
      <w:pPr>
        <w:spacing w:before="240" w:after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отсутствие у участника конкурса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в размере, превышающем 5 тыс. рублей.</w:t>
      </w:r>
    </w:p>
    <w:p w:rsidR="00DE11DE" w:rsidRPr="0085004C" w:rsidRDefault="00DE11DE" w:rsidP="003972CC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представляются программы (проекты), направленные на решение конкретных задач по одному или нескольким 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 направлениям государственной поддержки.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ориентированная некоммерческая организация вправе подать только одну заявку на участие в конкурсе.</w:t>
      </w:r>
    </w:p>
    <w:p w:rsidR="004B4861" w:rsidRPr="0085004C" w:rsidRDefault="004B4861" w:rsidP="004B4861">
      <w:pPr>
        <w:spacing w:before="240" w:after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Объем бюджетных средств, который будет распределен по результатам конкурса</w:t>
      </w:r>
      <w:r w:rsidR="000A0547"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6C53" w:rsidRPr="00CE6C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="00CC3BD4"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00</w:t>
      </w:r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000 рублей</w:t>
      </w:r>
      <w:r w:rsidR="00135657"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срок реализации программ (проектов) – 20</w:t>
      </w:r>
      <w:r w:rsidR="00CE6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CE6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p w:rsidR="004A1EA0" w:rsidRPr="0085004C" w:rsidRDefault="004A1EA0" w:rsidP="004A1EA0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(проектов) на получение субсидий из областного бюджета социально ориентированная некоммерческая организация представляет в соответствующий уполномоченный орган заявку </w:t>
      </w:r>
      <w:r w:rsidRPr="00AA6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бумажном носителе и ее копию на электронном носителе,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 следующее:</w:t>
      </w:r>
      <w:proofErr w:type="gramEnd"/>
    </w:p>
    <w:p w:rsidR="004A1EA0" w:rsidRPr="0085004C" w:rsidRDefault="004A1EA0" w:rsidP="0068472B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по установленной форме;</w:t>
      </w:r>
    </w:p>
    <w:p w:rsidR="004A1EA0" w:rsidRPr="0085004C" w:rsidRDefault="004A1EA0" w:rsidP="0068472B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(проект) по форме, утверждаемой уполномоченным органом;</w:t>
      </w:r>
    </w:p>
    <w:p w:rsidR="004A1EA0" w:rsidRPr="0085004C" w:rsidRDefault="004A1EA0" w:rsidP="0068472B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учредительных документов заявителя;</w:t>
      </w:r>
    </w:p>
    <w:p w:rsidR="00D74B8E" w:rsidRPr="0085004C" w:rsidRDefault="00D74B8E" w:rsidP="0068472B">
      <w:pPr>
        <w:tabs>
          <w:tab w:val="left" w:pos="709"/>
        </w:tabs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налогового органа о состоянии задолженности по начисленным налогам, сборам и иным обязательным платежам в бюджеты всех уровней и государственные внебюджетные фонды, выданную не ранее чем за месяц до окончания приема заявок на участие в конкурсе (далее – справка налогового органа);</w:t>
      </w:r>
    </w:p>
    <w:p w:rsidR="00D74B8E" w:rsidRPr="0085004C" w:rsidRDefault="00D74B8E" w:rsidP="0068472B">
      <w:pPr>
        <w:tabs>
          <w:tab w:val="left" w:pos="709"/>
        </w:tabs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полномочия руководителя организации (копию решения о назначении или об избрании), а в случае подписания заявления представителем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организации.</w:t>
      </w:r>
    </w:p>
    <w:p w:rsidR="00DE11DE" w:rsidRPr="0085004C" w:rsidRDefault="00DE11DE" w:rsidP="00D74B8E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заявке должны быть представлены расходы по реализации программы (проекта) с учетом того, что </w:t>
      </w:r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субсидии </w:t>
      </w:r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могут</w:t>
      </w:r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быть использованы </w:t>
      </w:r>
      <w:proofErr w:type="gramStart"/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85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материальной помощи, а также платных услуг населению;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митингов, демонстраций, пикетирования;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мероприятий, предполагающих извлечение прибыли;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предпринимательской деятельности и оказание помощи коммерческим организациям;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деятельности, напрямую не связанной с реализацией программ (проектов);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политических партий и кампаний;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фундаментальных научных исследований;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алкогольных напитков и табачной продукции;</w:t>
      </w:r>
    </w:p>
    <w:p w:rsidR="00D74B8E" w:rsidRPr="0085004C" w:rsidRDefault="00D74B8E" w:rsidP="0068472B">
      <w:pPr>
        <w:pStyle w:val="ConsPlus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уплату штрафов;</w:t>
      </w:r>
    </w:p>
    <w:p w:rsidR="00D74B8E" w:rsidRPr="0085004C" w:rsidRDefault="00D74B8E" w:rsidP="0068472B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7219B4" w:rsidRPr="0085004C" w:rsidRDefault="007219B4" w:rsidP="0068472B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согласия субъектов этих данных на их обработку. </w:t>
      </w:r>
      <w:proofErr w:type="gram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включение в состав заявки на участие в конкурсе</w:t>
      </w:r>
      <w:proofErr w:type="gramEnd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содержащей персональные данные, не допускается.</w:t>
      </w:r>
    </w:p>
    <w:p w:rsidR="007219B4" w:rsidRPr="0085004C" w:rsidRDefault="007219B4" w:rsidP="007219B4">
      <w:pPr>
        <w:spacing w:before="240" w:after="24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социально ориентированная некоммерческая организация не представила по собственной инициативе справку налогового органа, уполномоченный орган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программ (проектов) осуществляется в течение 21 календарного дня в два этапа: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рассмотрение и оценка программ (проектов) членами комиссии;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рейтинга программ (проектов), согласно </w:t>
      </w:r>
      <w:proofErr w:type="gram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 (проекты), получившие большие итоговые баллы, получают более высокую позицию в рейтинге.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определении количества призовых мест в рейтинге и, соответственно, количества победителей конкурса принимается путем открытого голосования членов конкурсной комиссии.</w:t>
      </w:r>
    </w:p>
    <w:p w:rsidR="00DE11DE" w:rsidRPr="0085004C" w:rsidRDefault="00DE11DE" w:rsidP="0068732E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договора на предоставление субсидий с победителями конкурса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течение 35 календарных дней </w:t>
      </w:r>
      <w:proofErr w:type="gram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опубликования результатов конкурса. 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11DE" w:rsidRPr="00DB0132" w:rsidRDefault="00DE11DE" w:rsidP="0068732E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0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Условием предоставления субсидии</w:t>
      </w:r>
      <w:r w:rsidRPr="00DB01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является:</w:t>
      </w:r>
    </w:p>
    <w:p w:rsidR="00DE11DE" w:rsidRPr="0085004C" w:rsidRDefault="00DE11DE" w:rsidP="0085004C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социально ориентированной некоммерческой организации требованиям к участникам конкурса;</w:t>
      </w:r>
    </w:p>
    <w:p w:rsidR="00DE11DE" w:rsidRPr="0085004C" w:rsidRDefault="00DE11DE" w:rsidP="0085004C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включение социально ориентированной некоммерческой организации в список победителей конкурса;</w:t>
      </w:r>
    </w:p>
    <w:p w:rsidR="00DE11DE" w:rsidRPr="0085004C" w:rsidRDefault="00DE11DE" w:rsidP="0085004C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социально ориентированной некоммерческой организации договора о предоставлении субсидий;</w:t>
      </w:r>
    </w:p>
    <w:p w:rsidR="00DE11DE" w:rsidRPr="0085004C" w:rsidRDefault="00DE11DE" w:rsidP="0085004C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социально ориентированной некоммерческой организации по </w:t>
      </w:r>
      <w:proofErr w:type="spell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расходов на реализацию программы (проекта) в размере не менее пяти процентов общей суммы целевых расходов на реализацию программы (проекта).</w:t>
      </w:r>
    </w:p>
    <w:p w:rsidR="00DE11DE" w:rsidRPr="0085004C" w:rsidRDefault="00DE11DE" w:rsidP="00860723">
      <w:pPr>
        <w:spacing w:before="240" w:after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приема заявок</w:t>
      </w:r>
      <w:r w:rsidRPr="000F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.201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(включительно)</w:t>
      </w:r>
      <w:bookmarkStart w:id="0" w:name="_GoBack"/>
      <w:bookmarkEnd w:id="0"/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07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.201</w:t>
      </w:r>
      <w:r w:rsidR="00CE6C53"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0F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 (включительно).</w:t>
      </w:r>
    </w:p>
    <w:p w:rsidR="00DE11DE" w:rsidRPr="0085004C" w:rsidRDefault="00DE11DE" w:rsidP="00860723">
      <w:pPr>
        <w:spacing w:before="240" w:after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и регистрация заявок осуществляется по адресу:</w:t>
      </w:r>
    </w:p>
    <w:p w:rsidR="00DE11DE" w:rsidRPr="0031062D" w:rsidRDefault="00DE11DE" w:rsidP="0031062D">
      <w:pPr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394018, г. Воронеж, пл. Ленина, 11, </w:t>
      </w:r>
      <w:proofErr w:type="spellStart"/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. 512 </w:t>
      </w:r>
      <w:r w:rsidR="008A1191"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10C95" w:rsidRPr="0031062D">
        <w:rPr>
          <w:rFonts w:ascii="Times New Roman" w:eastAsia="Times New Roman" w:hAnsi="Times New Roman" w:cs="Times New Roman"/>
          <w:color w:val="000000"/>
          <w:lang w:eastAsia="ru-RU"/>
        </w:rPr>
        <w:t>Мальцева</w:t>
      </w: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В</w:t>
      </w:r>
      <w:r w:rsidR="00710C95" w:rsidRPr="0031062D">
        <w:rPr>
          <w:rFonts w:ascii="Times New Roman" w:eastAsia="Times New Roman" w:hAnsi="Times New Roman" w:cs="Times New Roman"/>
          <w:color w:val="000000"/>
          <w:lang w:eastAsia="ru-RU"/>
        </w:rPr>
        <w:t>алерьевна</w:t>
      </w: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 тел.: </w:t>
      </w:r>
      <w:r w:rsidR="008A1191"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(473) </w:t>
      </w: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softHyphen/>
        <w:t>212-68-49</w:t>
      </w:r>
    </w:p>
    <w:p w:rsidR="00DE11DE" w:rsidRPr="0085004C" w:rsidRDefault="00DE11DE" w:rsidP="0031062D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приёма: по рабочим дням с 9.00 до 13.00; с 14.00 до 18.00 (в пятницу – до 16.45).</w:t>
      </w:r>
      <w:proofErr w:type="gramEnd"/>
    </w:p>
    <w:p w:rsidR="0031062D" w:rsidRDefault="00DE11DE" w:rsidP="00860723">
      <w:pPr>
        <w:spacing w:before="240" w:after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по вопросам подготовки заявок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по тел.:</w:t>
      </w:r>
    </w:p>
    <w:p w:rsidR="00DE11DE" w:rsidRPr="0031062D" w:rsidRDefault="00DE11DE" w:rsidP="0031062D">
      <w:pPr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 xml:space="preserve">212-68-49 - </w:t>
      </w:r>
      <w:r w:rsidR="00326D70" w:rsidRPr="0031062D">
        <w:rPr>
          <w:rFonts w:ascii="Times New Roman" w:eastAsia="Times New Roman" w:hAnsi="Times New Roman" w:cs="Times New Roman"/>
          <w:color w:val="000000"/>
          <w:lang w:eastAsia="ru-RU"/>
        </w:rPr>
        <w:t>Мальцева Елена Валерьевна</w:t>
      </w:r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4861" w:rsidRPr="0031062D" w:rsidRDefault="00DE11DE" w:rsidP="0031062D">
      <w:pPr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1062D">
        <w:rPr>
          <w:rFonts w:ascii="Times New Roman" w:eastAsia="Times New Roman" w:hAnsi="Times New Roman" w:cs="Times New Roman"/>
          <w:color w:val="000000"/>
          <w:lang w:eastAsia="ru-RU"/>
        </w:rPr>
        <w:t>Время консультаций: по рабочим дням с 9.00 до 13.00; с 14.00 до 18.00 (в пятницу – до 16.45).</w:t>
      </w:r>
      <w:proofErr w:type="gramEnd"/>
    </w:p>
    <w:p w:rsidR="00DE11DE" w:rsidRPr="0085004C" w:rsidRDefault="00DE11DE" w:rsidP="00860723">
      <w:pPr>
        <w:spacing w:before="240" w:after="24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проведения конкурса определяется следующими нормативными правовыми актами (</w:t>
      </w:r>
      <w:r w:rsidRPr="005F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документы для обязательного ознакомления участников конкурса</w:t>
      </w:r>
      <w:r w:rsidRPr="0085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5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11DE" w:rsidRPr="00777647" w:rsidRDefault="00DE11DE" w:rsidP="00777647">
      <w:pPr>
        <w:pStyle w:val="a6"/>
        <w:numPr>
          <w:ilvl w:val="0"/>
          <w:numId w:val="2"/>
        </w:numPr>
        <w:spacing w:before="240" w:after="24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Воронежской области от 06.10.2011 г. № 134-ОЗ «О государственной (областной) поддержке социально ориентированных некоммерческих организаций в Воронежской области.</w:t>
      </w:r>
    </w:p>
    <w:p w:rsidR="00777647" w:rsidRDefault="00DE11DE" w:rsidP="00777647">
      <w:pPr>
        <w:pStyle w:val="a6"/>
        <w:numPr>
          <w:ilvl w:val="0"/>
          <w:numId w:val="2"/>
        </w:numPr>
        <w:spacing w:before="240" w:after="24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Воронежской области </w:t>
      </w:r>
      <w:r w:rsidR="000770D1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 июня 2018 г. № 509 «Об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 на конкурсной основе»</w:t>
      </w:r>
      <w:r w:rsid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647" w:rsidRPr="00777647" w:rsidRDefault="00777647" w:rsidP="00777647">
      <w:pPr>
        <w:pStyle w:val="a6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</w:t>
      </w:r>
      <w:r w:rsidR="00DB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состава конкурсной комиссии при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департаменте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по отбору программ (проектов) социально ориентированных некоммерческих организаций для предоставления грантов в форме субсидий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77647" w:rsidRPr="00777647" w:rsidRDefault="00777647" w:rsidP="00777647">
      <w:pPr>
        <w:pStyle w:val="a6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 </w:t>
      </w:r>
      <w:r w:rsidR="00DB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приоритетных направлений государственной поддержки программ (проектов) социально ориентированных некоммерческих организаций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на 201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777647" w:rsidRPr="00777647" w:rsidRDefault="00777647" w:rsidP="00777647">
      <w:pPr>
        <w:pStyle w:val="a6"/>
        <w:numPr>
          <w:ilvl w:val="0"/>
          <w:numId w:val="2"/>
        </w:num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 </w:t>
      </w:r>
      <w:r w:rsidR="00DB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7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603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по распределению грантов в форме субсидий социально ориентированным некоммерческим организациям на реализацию программ (проектов)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77647" w:rsidRPr="00777647" w:rsidRDefault="00777647" w:rsidP="00777647">
      <w:pPr>
        <w:pStyle w:val="a6"/>
        <w:numPr>
          <w:ilvl w:val="0"/>
          <w:numId w:val="2"/>
        </w:numPr>
        <w:spacing w:before="240" w:after="240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 </w:t>
      </w:r>
      <w:r w:rsidR="00DB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E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76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604</w:t>
      </w:r>
      <w:r w:rsidR="00CE6C53"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формы представления программ (проектов) на конкурс по распределению грантов в форме субсидий социально ориентированным некоммерческим организациям, проводимый 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спорта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на 201</w:t>
      </w:r>
      <w:r w:rsidR="00ED6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22544" w:rsidRPr="0085004C" w:rsidRDefault="00F22544" w:rsidP="00777647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F22544" w:rsidRPr="0085004C" w:rsidSect="00850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766"/>
    <w:multiLevelType w:val="hybridMultilevel"/>
    <w:tmpl w:val="1DF8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342C"/>
    <w:multiLevelType w:val="hybridMultilevel"/>
    <w:tmpl w:val="FC6C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1DE"/>
    <w:rsid w:val="00046039"/>
    <w:rsid w:val="00074E76"/>
    <w:rsid w:val="000770D1"/>
    <w:rsid w:val="000A0547"/>
    <w:rsid w:val="000C74F9"/>
    <w:rsid w:val="000F127A"/>
    <w:rsid w:val="00135657"/>
    <w:rsid w:val="001B6D63"/>
    <w:rsid w:val="001C57E2"/>
    <w:rsid w:val="0031062D"/>
    <w:rsid w:val="003179C3"/>
    <w:rsid w:val="00326D70"/>
    <w:rsid w:val="003972CC"/>
    <w:rsid w:val="00424209"/>
    <w:rsid w:val="004A1EA0"/>
    <w:rsid w:val="004B4861"/>
    <w:rsid w:val="00535074"/>
    <w:rsid w:val="005C4B64"/>
    <w:rsid w:val="005D2BDE"/>
    <w:rsid w:val="005E5CF5"/>
    <w:rsid w:val="005F0167"/>
    <w:rsid w:val="0060682F"/>
    <w:rsid w:val="0068472B"/>
    <w:rsid w:val="0068732E"/>
    <w:rsid w:val="006E6E3D"/>
    <w:rsid w:val="00710C95"/>
    <w:rsid w:val="007219B4"/>
    <w:rsid w:val="00777647"/>
    <w:rsid w:val="007B7C34"/>
    <w:rsid w:val="0085004C"/>
    <w:rsid w:val="00860723"/>
    <w:rsid w:val="008A1191"/>
    <w:rsid w:val="008A6D40"/>
    <w:rsid w:val="00A006F3"/>
    <w:rsid w:val="00A30166"/>
    <w:rsid w:val="00AA6B90"/>
    <w:rsid w:val="00AB6B76"/>
    <w:rsid w:val="00BE17F2"/>
    <w:rsid w:val="00BF4349"/>
    <w:rsid w:val="00C66A73"/>
    <w:rsid w:val="00C76948"/>
    <w:rsid w:val="00CB6C87"/>
    <w:rsid w:val="00CC3BD4"/>
    <w:rsid w:val="00CD6B02"/>
    <w:rsid w:val="00CE6C53"/>
    <w:rsid w:val="00D74B8E"/>
    <w:rsid w:val="00DA6A01"/>
    <w:rsid w:val="00DB0132"/>
    <w:rsid w:val="00DE11DE"/>
    <w:rsid w:val="00E830DF"/>
    <w:rsid w:val="00ED6053"/>
    <w:rsid w:val="00F22544"/>
    <w:rsid w:val="00F851D0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1DE"/>
    <w:rPr>
      <w:b/>
      <w:bCs/>
    </w:rPr>
  </w:style>
  <w:style w:type="character" w:customStyle="1" w:styleId="apple-converted-space">
    <w:name w:val="apple-converted-space"/>
    <w:basedOn w:val="a0"/>
    <w:rsid w:val="00DE11DE"/>
  </w:style>
  <w:style w:type="character" w:styleId="a5">
    <w:name w:val="Hyperlink"/>
    <w:basedOn w:val="a0"/>
    <w:uiPriority w:val="99"/>
    <w:unhideWhenUsed/>
    <w:rsid w:val="00DE11DE"/>
    <w:rPr>
      <w:color w:val="0000FF"/>
      <w:u w:val="single"/>
    </w:rPr>
  </w:style>
  <w:style w:type="paragraph" w:customStyle="1" w:styleId="ConsPlusNormal">
    <w:name w:val="ConsPlusNormal"/>
    <w:rsid w:val="005D2BD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7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oem</cp:lastModifiedBy>
  <cp:revision>44</cp:revision>
  <cp:lastPrinted>2015-07-30T07:33:00Z</cp:lastPrinted>
  <dcterms:created xsi:type="dcterms:W3CDTF">2015-07-30T06:22:00Z</dcterms:created>
  <dcterms:modified xsi:type="dcterms:W3CDTF">2019-04-29T11:30:00Z</dcterms:modified>
</cp:coreProperties>
</file>