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Title"/>
        <w:jc w:val="center"/>
      </w:pPr>
      <w:bookmarkStart w:id="0" w:name="P43"/>
      <w:bookmarkEnd w:id="0"/>
      <w:r>
        <w:t>ПОЛОЖЕНИЕ</w:t>
      </w:r>
    </w:p>
    <w:p w:rsidR="00130A85" w:rsidRDefault="00130A85">
      <w:pPr>
        <w:pStyle w:val="ConsPlusTitle"/>
        <w:jc w:val="center"/>
      </w:pPr>
      <w:r>
        <w:t>О ПРИСУЖДЕНИИ ГРАНТОВ ПРАВИТЕЛЬСТВА ВОРОНЕЖСКОЙ ОБЛАСТИ</w:t>
      </w:r>
    </w:p>
    <w:p w:rsidR="00130A85" w:rsidRDefault="00130A85">
      <w:pPr>
        <w:pStyle w:val="ConsPlusTitle"/>
        <w:jc w:val="center"/>
      </w:pPr>
      <w:r>
        <w:t>НА СОЗДАНИЕ ТВОРЧЕСКИ ЗНАЧИМЫХ ПРОЕКТОВ</w:t>
      </w:r>
    </w:p>
    <w:p w:rsidR="00130A85" w:rsidRDefault="00130A85">
      <w:pPr>
        <w:pStyle w:val="ConsPlusTitle"/>
        <w:jc w:val="center"/>
      </w:pPr>
      <w:r>
        <w:t>В ОБЛАСТИ КУЛЬТУРЫ И ИСКУССТВА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center"/>
      </w:pPr>
      <w:r>
        <w:t>1. Общие положения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ind w:firstLine="540"/>
        <w:jc w:val="both"/>
      </w:pPr>
      <w:r>
        <w:t>1.1. Настоящее Положение определяет порядок присуждения грантов правительства Воронежской области на создание творчески значимых проектов в области культуры и искусства (далее - гранты). Гранты присваиваются в результате проведения конкурса.</w:t>
      </w:r>
    </w:p>
    <w:p w:rsidR="00130A85" w:rsidRDefault="00130A85">
      <w:pPr>
        <w:pStyle w:val="ConsPlusNormal"/>
        <w:ind w:firstLine="540"/>
        <w:jc w:val="both"/>
      </w:pPr>
      <w:r>
        <w:t>1.2. В качестве творчески значимых проектов в области культуры и искусства признаются проекты, содействующие формированию единого культурного пространства, созданию культурных ценностей, сохранению культурного наследия Воронежской области.</w:t>
      </w:r>
    </w:p>
    <w:p w:rsidR="00130A85" w:rsidRDefault="00130A85">
      <w:pPr>
        <w:pStyle w:val="ConsPlusNormal"/>
        <w:ind w:firstLine="540"/>
        <w:jc w:val="both"/>
      </w:pPr>
      <w:r>
        <w:t>1.3. Гранты предназначаются для поддержки проектов по сохранению, созданию, распространению и освоению культурных ценностей в сфере изобразительного искусства и дизайна, музыкального, хореографического, театрального искусства, музейного и библиотечного дела, художественных промыслов и ремесел, народного творчества.</w:t>
      </w:r>
    </w:p>
    <w:p w:rsidR="00130A85" w:rsidRDefault="00130A85">
      <w:pPr>
        <w:pStyle w:val="ConsPlusNormal"/>
        <w:ind w:firstLine="540"/>
        <w:jc w:val="both"/>
      </w:pPr>
      <w:bookmarkStart w:id="1" w:name="P56"/>
      <w:bookmarkEnd w:id="1"/>
      <w:r>
        <w:t>1.4. Гранты присуждаются ежегодно:</w:t>
      </w:r>
    </w:p>
    <w:p w:rsidR="00130A85" w:rsidRPr="000A0B41" w:rsidRDefault="0025764B">
      <w:pPr>
        <w:pStyle w:val="ConsPlusNormal"/>
        <w:ind w:firstLine="540"/>
        <w:jc w:val="both"/>
      </w:pPr>
      <w:r>
        <w:t xml:space="preserve">- физическим лицам - </w:t>
      </w:r>
      <w:r w:rsidRPr="000A0B41">
        <w:t>3 гранта</w:t>
      </w:r>
      <w:r w:rsidR="00130A85" w:rsidRPr="000A0B41">
        <w:t xml:space="preserve"> в размере 100 тысяч рублей каждый;</w:t>
      </w:r>
    </w:p>
    <w:p w:rsidR="00130A85" w:rsidRPr="000A0B41" w:rsidRDefault="00130A85">
      <w:pPr>
        <w:pStyle w:val="ConsPlusNormal"/>
        <w:ind w:firstLine="540"/>
        <w:jc w:val="both"/>
      </w:pPr>
      <w:r>
        <w:t>- индивидуальным предпринимателям и юридическим лицам, осуществляющим деятельность в области культуры и и</w:t>
      </w:r>
      <w:r w:rsidR="0025764B">
        <w:t xml:space="preserve">скусства, </w:t>
      </w:r>
      <w:r w:rsidR="0025764B" w:rsidRPr="000A0B41">
        <w:t>- 3 гранта в размере 2</w:t>
      </w:r>
      <w:r w:rsidRPr="000A0B41">
        <w:t>00 тысяч рублей каждый.</w:t>
      </w:r>
    </w:p>
    <w:p w:rsidR="00130A85" w:rsidRDefault="00130A85">
      <w:pPr>
        <w:pStyle w:val="ConsPlusNormal"/>
        <w:ind w:firstLine="540"/>
        <w:jc w:val="both"/>
      </w:pPr>
      <w:r>
        <w:t>1.5. Основная цель конкурса - сохранение и развитие профессионального искусства, традиционной народной культуры, создание и распространение достижений в области культуры и искусства.</w:t>
      </w:r>
    </w:p>
    <w:p w:rsidR="00130A85" w:rsidRDefault="00130A85">
      <w:pPr>
        <w:pStyle w:val="ConsPlusNormal"/>
        <w:ind w:firstLine="540"/>
        <w:jc w:val="both"/>
      </w:pPr>
      <w:r>
        <w:t>1.6. Задачи конкурса:</w:t>
      </w:r>
    </w:p>
    <w:p w:rsidR="00130A85" w:rsidRDefault="00130A85">
      <w:pPr>
        <w:pStyle w:val="ConsPlusNormal"/>
        <w:ind w:firstLine="540"/>
        <w:jc w:val="both"/>
      </w:pPr>
      <w:r>
        <w:t>- содействие сохранению, созданию и распространению достижений культуры и искусства Воронежской области;</w:t>
      </w:r>
    </w:p>
    <w:p w:rsidR="00130A85" w:rsidRDefault="00130A85">
      <w:pPr>
        <w:pStyle w:val="ConsPlusNormal"/>
        <w:ind w:firstLine="540"/>
        <w:jc w:val="both"/>
      </w:pPr>
      <w:r>
        <w:t>- сохранение традиций духовности и патриотизма;</w:t>
      </w:r>
    </w:p>
    <w:p w:rsidR="00130A85" w:rsidRDefault="00130A85">
      <w:pPr>
        <w:pStyle w:val="ConsPlusNormal"/>
        <w:ind w:firstLine="540"/>
        <w:jc w:val="both"/>
      </w:pPr>
      <w:r>
        <w:t>- поддержка творческих проектов, позиционирующих достижения культуры и искусства Воронежской области на международном и всероссийском уровнях.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center"/>
      </w:pPr>
      <w:r>
        <w:t>2. Участники конкурса</w:t>
      </w:r>
    </w:p>
    <w:p w:rsidR="00130A85" w:rsidRDefault="00130A85">
      <w:pPr>
        <w:pStyle w:val="ConsPlusNormal"/>
        <w:jc w:val="both"/>
      </w:pPr>
    </w:p>
    <w:p w:rsidR="00130A85" w:rsidRPr="005211AD" w:rsidRDefault="00130A8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5211AD">
        <w:rPr>
          <w:rFonts w:asciiTheme="minorHAnsi" w:hAnsiTheme="minorHAnsi" w:cstheme="minorHAnsi"/>
          <w:szCs w:val="22"/>
        </w:rPr>
        <w:t xml:space="preserve">2.1. </w:t>
      </w:r>
      <w:r w:rsidR="005211AD" w:rsidRPr="005211AD">
        <w:rPr>
          <w:rFonts w:asciiTheme="minorHAnsi" w:hAnsiTheme="minorHAnsi" w:cstheme="minorHAnsi"/>
          <w:szCs w:val="22"/>
        </w:rPr>
        <w:t>В конкурсе на предоставление грантов могут принимать участие юридические лица (за исключением государственных и муниципальных учреждений) и индивидуальные предприниматели, осуществляющие деятельность в области культуры и искусства, зарегистрированные и осуществляющие свою деятельность на территории Воронежской области, а также физические лица, проживающие на территории Воронежской области (далее - претенденты).</w:t>
      </w:r>
    </w:p>
    <w:p w:rsidR="00130A85" w:rsidRDefault="00130A85">
      <w:pPr>
        <w:pStyle w:val="ConsPlusNormal"/>
        <w:ind w:firstLine="540"/>
        <w:jc w:val="both"/>
      </w:pPr>
      <w:r>
        <w:t>2.2. На получение грантов претенденты подают на конкурс одну заявку. Число претендентов на получение грантов не ограничивается.</w:t>
      </w:r>
    </w:p>
    <w:p w:rsidR="00130A85" w:rsidRDefault="00130A85">
      <w:pPr>
        <w:pStyle w:val="ConsPlusNormal"/>
        <w:ind w:firstLine="540"/>
        <w:jc w:val="both"/>
      </w:pPr>
      <w:r>
        <w:t>2.3. Представленные на конкурс документы, направленные в экспертный совет по присуждению грантов, претендентам не возвращаются, не комментируются и не рецензируются.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center"/>
      </w:pPr>
      <w:r>
        <w:t>3. Порядок и сроки подачи заявок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ind w:firstLine="540"/>
        <w:jc w:val="both"/>
      </w:pPr>
      <w:r>
        <w:t>3.1. Организационное обеспечение деятельности экспертного совета по присуждению грантов возложено на департамент культуры Воронежской области (далее - Департамент), который осуществляет:</w:t>
      </w:r>
    </w:p>
    <w:p w:rsidR="00130A85" w:rsidRDefault="00130A85">
      <w:pPr>
        <w:pStyle w:val="ConsPlusNormal"/>
        <w:ind w:firstLine="540"/>
        <w:jc w:val="both"/>
      </w:pPr>
      <w:r>
        <w:t xml:space="preserve">3.1.1. Размещение объявления о проведении конкурса на предоставление грантов на официальной странице Департамента в информационной системе "Портал Воронежской области в сети Интернет" </w:t>
      </w:r>
      <w:r w:rsidR="009367BC">
        <w:t>не позднее 1 октября</w:t>
      </w:r>
      <w:r>
        <w:t xml:space="preserve"> ежегодно.</w:t>
      </w:r>
    </w:p>
    <w:p w:rsidR="00130A85" w:rsidRDefault="00130A85">
      <w:pPr>
        <w:pStyle w:val="ConsPlusNormal"/>
        <w:ind w:firstLine="540"/>
        <w:jc w:val="both"/>
      </w:pPr>
      <w:r>
        <w:lastRenderedPageBreak/>
        <w:t>Объявление о проведении конкурса должно содержать:</w:t>
      </w:r>
    </w:p>
    <w:p w:rsidR="00130A85" w:rsidRDefault="00130A85">
      <w:pPr>
        <w:pStyle w:val="ConsPlusNormal"/>
        <w:ind w:firstLine="540"/>
        <w:jc w:val="both"/>
      </w:pPr>
      <w:r>
        <w:t>- существо задания: создание творчески значимых проектов по сохранению, созданию, распространению и освоению культурных ценностей в сфере изобразительного искусства и дизайна, музыкального, хореографического, театрального искусства, музейного и библиотечного дела, художественных промыслов и ремесел, народного творчества, содействующих формированию единого культурного пространства, созданию культурных ценностей, сохранению культурного наследия Воронежской области;</w:t>
      </w:r>
    </w:p>
    <w:p w:rsidR="00130A85" w:rsidRDefault="00130A85">
      <w:pPr>
        <w:pStyle w:val="ConsPlusNormal"/>
        <w:ind w:firstLine="540"/>
        <w:jc w:val="both"/>
      </w:pPr>
      <w:r>
        <w:t>- критерии и порядок оценки заявок на соискание грантов;</w:t>
      </w:r>
    </w:p>
    <w:p w:rsidR="00130A85" w:rsidRDefault="00130A85">
      <w:pPr>
        <w:pStyle w:val="ConsPlusNormal"/>
        <w:ind w:firstLine="540"/>
        <w:jc w:val="both"/>
      </w:pPr>
      <w:r>
        <w:t>- размер и форму вознаграждения;</w:t>
      </w:r>
    </w:p>
    <w:p w:rsidR="00130A85" w:rsidRDefault="00130A85">
      <w:pPr>
        <w:pStyle w:val="ConsPlusNormal"/>
        <w:ind w:firstLine="540"/>
        <w:jc w:val="both"/>
      </w:pPr>
      <w:r>
        <w:t>- дату и время начала и окончания приема заявок и документов;</w:t>
      </w:r>
    </w:p>
    <w:p w:rsidR="00130A85" w:rsidRDefault="00130A85">
      <w:pPr>
        <w:pStyle w:val="ConsPlusNormal"/>
        <w:ind w:firstLine="540"/>
        <w:jc w:val="both"/>
      </w:pPr>
      <w:r>
        <w:t>- порядок и сроки объявления результатов конкурса;</w:t>
      </w:r>
    </w:p>
    <w:p w:rsidR="00130A85" w:rsidRDefault="00130A85">
      <w:pPr>
        <w:pStyle w:val="ConsPlusNormal"/>
        <w:ind w:firstLine="540"/>
        <w:jc w:val="both"/>
      </w:pPr>
      <w:r>
        <w:t>- почтовый и фактический адрес Департамента, номер кабинета для представления заявок и документов, номера телефонов для справок;</w:t>
      </w:r>
    </w:p>
    <w:p w:rsidR="00130A85" w:rsidRDefault="00130A85">
      <w:pPr>
        <w:pStyle w:val="ConsPlusNormal"/>
        <w:ind w:firstLine="540"/>
        <w:jc w:val="both"/>
      </w:pPr>
      <w:r>
        <w:t>- время работы Департамента;</w:t>
      </w:r>
    </w:p>
    <w:p w:rsidR="00130A85" w:rsidRDefault="00130A85">
      <w:pPr>
        <w:pStyle w:val="ConsPlusNormal"/>
        <w:ind w:firstLine="540"/>
        <w:jc w:val="both"/>
      </w:pPr>
      <w:r>
        <w:t xml:space="preserve">- перечень документов, представляемых претендентом для участия в конкурсе, предусмотренный </w:t>
      </w:r>
      <w:hyperlink w:anchor="P91" w:history="1">
        <w:r>
          <w:rPr>
            <w:color w:val="0000FF"/>
          </w:rPr>
          <w:t>п. 3.2</w:t>
        </w:r>
      </w:hyperlink>
      <w:r>
        <w:t xml:space="preserve"> настоящего Положения.</w:t>
      </w:r>
    </w:p>
    <w:p w:rsidR="00130A85" w:rsidRDefault="00130A85">
      <w:pPr>
        <w:pStyle w:val="ConsPlusNormal"/>
        <w:ind w:firstLine="540"/>
        <w:jc w:val="both"/>
      </w:pPr>
      <w:bookmarkStart w:id="2" w:name="P87"/>
      <w:bookmarkEnd w:id="2"/>
      <w:r>
        <w:t>3.1.2. Прием заявок на получение грантов с 1</w:t>
      </w:r>
      <w:r w:rsidR="009367BC">
        <w:t>5 октября по 1 ноября</w:t>
      </w:r>
      <w:r>
        <w:t xml:space="preserve"> ежегодно по адресу: 394036, г. Воронеж, ул. Карла Маркса, 51, департамент культуры Воронежской области.</w:t>
      </w:r>
    </w:p>
    <w:p w:rsidR="00130A85" w:rsidRDefault="00130A85">
      <w:pPr>
        <w:pStyle w:val="ConsPlusNormal"/>
        <w:ind w:firstLine="540"/>
        <w:jc w:val="both"/>
      </w:pPr>
      <w:r>
        <w:t>3.1.3. Прием, учет, хранение конкурсных материалов.</w:t>
      </w:r>
    </w:p>
    <w:p w:rsidR="00130A85" w:rsidRDefault="00130A85">
      <w:pPr>
        <w:pStyle w:val="ConsPlusNormal"/>
        <w:ind w:firstLine="540"/>
        <w:jc w:val="both"/>
      </w:pPr>
      <w:r>
        <w:t>3.1.4. Подготовку церемонии награждения победителей.</w:t>
      </w:r>
    </w:p>
    <w:p w:rsidR="00130A85" w:rsidRDefault="00130A85">
      <w:pPr>
        <w:pStyle w:val="ConsPlusNormal"/>
        <w:ind w:firstLine="540"/>
        <w:jc w:val="both"/>
      </w:pPr>
      <w:bookmarkStart w:id="3" w:name="P91"/>
      <w:bookmarkEnd w:id="3"/>
      <w:r>
        <w:t>3.2. Претендент на получение гранта представляет в Департамент документы в 2 экземплярах:</w:t>
      </w:r>
    </w:p>
    <w:p w:rsidR="00130A85" w:rsidRDefault="00130A85">
      <w:pPr>
        <w:pStyle w:val="ConsPlusNormal"/>
        <w:ind w:firstLine="540"/>
        <w:jc w:val="both"/>
      </w:pPr>
      <w:r>
        <w:t>- заявку на получение гранта по форме согласно приложению к настоящему Положению;</w:t>
      </w:r>
    </w:p>
    <w:p w:rsidR="00130A85" w:rsidRDefault="00130A85">
      <w:pPr>
        <w:pStyle w:val="ConsPlusNormal"/>
        <w:ind w:firstLine="540"/>
        <w:jc w:val="both"/>
      </w:pPr>
      <w:r>
        <w:t>- проект в области культуры и искусства, а также смету расходов на проект по форме согласно приложению к заявке на получение гранта;</w:t>
      </w:r>
    </w:p>
    <w:p w:rsidR="00130A85" w:rsidRDefault="00130A85">
      <w:pPr>
        <w:pStyle w:val="ConsPlusNormal"/>
        <w:ind w:firstLine="540"/>
        <w:jc w:val="both"/>
      </w:pPr>
      <w:r>
        <w:t>- опись представляемых материалов.</w:t>
      </w:r>
    </w:p>
    <w:p w:rsidR="00130A85" w:rsidRDefault="00130A85">
      <w:pPr>
        <w:pStyle w:val="ConsPlusNormal"/>
        <w:ind w:firstLine="540"/>
        <w:jc w:val="both"/>
      </w:pPr>
      <w:r>
        <w:t>Каждый документ, содержащий более одного листа, представляемый в Департамент, должен быть прошит и пронумерован. Количество листов в таком документе подтверждается подписью претендента.</w:t>
      </w:r>
    </w:p>
    <w:p w:rsidR="00130A85" w:rsidRDefault="00130A85">
      <w:pPr>
        <w:pStyle w:val="ConsPlusNormal"/>
        <w:ind w:firstLine="540"/>
        <w:jc w:val="both"/>
      </w:pPr>
      <w:r>
        <w:t>Первый экземпляр описи с отметкой о дате и должностном лице Департамента, принявшем документы, остается у претендента, а второй прилагается к пакету документов, представляемому экспертному совету по присуждению грантов.</w:t>
      </w:r>
    </w:p>
    <w:p w:rsidR="00130A85" w:rsidRDefault="00130A85">
      <w:pPr>
        <w:pStyle w:val="ConsPlusNormal"/>
        <w:ind w:firstLine="540"/>
        <w:jc w:val="both"/>
      </w:pPr>
      <w:r>
        <w:t xml:space="preserve">Претендент в целях визуализации проекта по собственной инициативе вправе представить к проекту иные материалы (фотографии, буклеты, эскизы, аудио- и видеозаписи в формате CD/DVD, программы, афиши, печатные публикации в виде сформированных подборок материалов по заявленной теме проекта и </w:t>
      </w:r>
      <w:proofErr w:type="gramStart"/>
      <w:r>
        <w:t>другое</w:t>
      </w:r>
      <w:proofErr w:type="gramEnd"/>
      <w:r>
        <w:t>).</w:t>
      </w:r>
    </w:p>
    <w:p w:rsidR="00130A85" w:rsidRDefault="00130A85">
      <w:pPr>
        <w:pStyle w:val="ConsPlusNormal"/>
        <w:ind w:firstLine="540"/>
        <w:jc w:val="both"/>
      </w:pPr>
      <w:r>
        <w:t>3.3. Департамент регистрирует представленную заявителем заявку и документы с описью в журнале, который должен быть пронумерован, прошнурован и скреплен печатью Департамента.</w:t>
      </w:r>
    </w:p>
    <w:p w:rsidR="00130A85" w:rsidRDefault="00130A85" w:rsidP="009367BC">
      <w:pPr>
        <w:pStyle w:val="ConsPlusNormal"/>
        <w:ind w:firstLine="540"/>
        <w:jc w:val="both"/>
      </w:pPr>
      <w:r>
        <w:t xml:space="preserve">3.4. Заявки, полученные Департаментом после срока, указанного в </w:t>
      </w:r>
      <w:hyperlink w:anchor="P87" w:history="1">
        <w:r>
          <w:rPr>
            <w:color w:val="0000FF"/>
          </w:rPr>
          <w:t>подпункте 3.1.2 пункта 3.1 раздела 3</w:t>
        </w:r>
      </w:hyperlink>
      <w:r>
        <w:t xml:space="preserve"> настоящего Положения, возвращаются претендентам без рассмотрения.</w:t>
      </w:r>
    </w:p>
    <w:p w:rsidR="00130A85" w:rsidRDefault="00130A85">
      <w:pPr>
        <w:pStyle w:val="ConsPlusNormal"/>
        <w:ind w:firstLine="540"/>
        <w:jc w:val="both"/>
      </w:pPr>
      <w:r>
        <w:t xml:space="preserve">3.5. Заявки рассматриваются экспертным советом по </w:t>
      </w:r>
      <w:r w:rsidR="009367BC">
        <w:t>присуждению грантов в течение 5</w:t>
      </w:r>
      <w:r>
        <w:t xml:space="preserve"> рабочих дней </w:t>
      </w:r>
      <w:proofErr w:type="gramStart"/>
      <w:r>
        <w:t>с даты окончания</w:t>
      </w:r>
      <w:proofErr w:type="gramEnd"/>
      <w:r>
        <w:t xml:space="preserve"> приема заявок и документов.</w:t>
      </w:r>
    </w:p>
    <w:p w:rsidR="00130A85" w:rsidRDefault="00130A85">
      <w:pPr>
        <w:pStyle w:val="ConsPlusNormal"/>
        <w:ind w:firstLine="540"/>
        <w:jc w:val="both"/>
      </w:pPr>
      <w:r>
        <w:t>Экспертный совет отказывает претенденту в участии в конкурсе в случае:</w:t>
      </w:r>
    </w:p>
    <w:p w:rsidR="00130A85" w:rsidRDefault="00130A85">
      <w:pPr>
        <w:pStyle w:val="ConsPlusNormal"/>
        <w:ind w:firstLine="540"/>
        <w:jc w:val="both"/>
      </w:pPr>
      <w:r>
        <w:t>- несоответствия оформления заявки требованиям настоящего Положения;</w:t>
      </w:r>
    </w:p>
    <w:p w:rsidR="00130A85" w:rsidRDefault="00130A85">
      <w:pPr>
        <w:pStyle w:val="ConsPlusNormal"/>
        <w:ind w:firstLine="540"/>
        <w:jc w:val="both"/>
      </w:pPr>
      <w:r>
        <w:t xml:space="preserve">- непредставление документов, предусмотренных </w:t>
      </w:r>
      <w:hyperlink w:anchor="P91" w:history="1">
        <w:r>
          <w:rPr>
            <w:color w:val="0000FF"/>
          </w:rPr>
          <w:t>пунктом 3.2 раздела 3</w:t>
        </w:r>
      </w:hyperlink>
      <w:r>
        <w:t xml:space="preserve"> настоящего Положения, или выявления документов, содержащих недостоверные сведения.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center"/>
      </w:pPr>
      <w:r>
        <w:t>4. Критерии и порядок оценки заявок на соискание грантов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ind w:firstLine="540"/>
        <w:jc w:val="both"/>
      </w:pPr>
      <w:r>
        <w:t>4.1. При рассмотрении заявок экспертный совет по присуждению грантов руководствуется следующими критериями:</w:t>
      </w:r>
    </w:p>
    <w:p w:rsidR="00130A85" w:rsidRDefault="00130A85">
      <w:pPr>
        <w:pStyle w:val="ConsPlusNormal"/>
        <w:ind w:firstLine="540"/>
        <w:jc w:val="both"/>
      </w:pPr>
      <w:r>
        <w:t xml:space="preserve">4.1.1. </w:t>
      </w:r>
      <w:proofErr w:type="spellStart"/>
      <w:r>
        <w:t>Востребованность</w:t>
      </w:r>
      <w:proofErr w:type="spellEnd"/>
      <w:r>
        <w:t xml:space="preserve"> и реалистичность проекта, конкретный и значимый результат:</w:t>
      </w:r>
    </w:p>
    <w:p w:rsidR="00130A85" w:rsidRDefault="00130A85">
      <w:pPr>
        <w:pStyle w:val="ConsPlusNormal"/>
        <w:ind w:firstLine="540"/>
        <w:jc w:val="both"/>
      </w:pPr>
      <w:r>
        <w:t>- соответствие оформления заявок требованиям настоящего Положения и соответствие направлениям, по которым объявлен конкурс;</w:t>
      </w:r>
    </w:p>
    <w:p w:rsidR="00130A85" w:rsidRDefault="00130A85">
      <w:pPr>
        <w:pStyle w:val="ConsPlusNormal"/>
        <w:ind w:firstLine="540"/>
        <w:jc w:val="both"/>
      </w:pPr>
      <w:r>
        <w:lastRenderedPageBreak/>
        <w:t>- жанровое разнообразие, художественная выразительность;</w:t>
      </w:r>
    </w:p>
    <w:p w:rsidR="00130A85" w:rsidRDefault="00130A85">
      <w:pPr>
        <w:pStyle w:val="ConsPlusNormal"/>
        <w:ind w:firstLine="540"/>
        <w:jc w:val="both"/>
      </w:pPr>
      <w:r>
        <w:t>- актуальность заявленной проблемы, на решение которой направлен проект;</w:t>
      </w:r>
    </w:p>
    <w:p w:rsidR="00130A85" w:rsidRDefault="00130A85">
      <w:pPr>
        <w:pStyle w:val="ConsPlusNormal"/>
        <w:ind w:firstLine="540"/>
        <w:jc w:val="both"/>
      </w:pPr>
      <w:r>
        <w:t>- конкретность и социальная значимость ожидаемых результатов проекта;</w:t>
      </w:r>
    </w:p>
    <w:p w:rsidR="00130A85" w:rsidRDefault="00130A85">
      <w:pPr>
        <w:pStyle w:val="ConsPlusNormal"/>
        <w:ind w:firstLine="540"/>
        <w:jc w:val="both"/>
      </w:pPr>
      <w:r>
        <w:t>- перспективы использования результатов проекта;</w:t>
      </w:r>
    </w:p>
    <w:p w:rsidR="00130A85" w:rsidRDefault="00130A85">
      <w:pPr>
        <w:pStyle w:val="ConsPlusNormal"/>
        <w:ind w:firstLine="540"/>
        <w:jc w:val="both"/>
      </w:pPr>
      <w:r>
        <w:t>- оригинальность проекта, его инновационный характер.</w:t>
      </w:r>
    </w:p>
    <w:p w:rsidR="00130A85" w:rsidRDefault="00130A85">
      <w:pPr>
        <w:pStyle w:val="ConsPlusNormal"/>
        <w:ind w:firstLine="540"/>
        <w:jc w:val="both"/>
      </w:pPr>
      <w:r>
        <w:t>4.1.2. Экономическая эффективность проекта:</w:t>
      </w:r>
    </w:p>
    <w:p w:rsidR="00130A85" w:rsidRDefault="00130A85">
      <w:pPr>
        <w:pStyle w:val="ConsPlusNormal"/>
        <w:ind w:firstLine="540"/>
        <w:jc w:val="both"/>
      </w:pPr>
      <w:r>
        <w:t>- соотношение затрат и результатов проекта;</w:t>
      </w:r>
    </w:p>
    <w:p w:rsidR="00130A85" w:rsidRDefault="00130A85">
      <w:pPr>
        <w:pStyle w:val="ConsPlusNormal"/>
        <w:ind w:firstLine="540"/>
        <w:jc w:val="both"/>
      </w:pPr>
      <w:r>
        <w:t>- обоснованность привлекаемого персонала (административно-управленческого, художественно-артистического, иных сотрудников, участвующих в творческих проектах) и прямых затрат;</w:t>
      </w:r>
    </w:p>
    <w:p w:rsidR="00130A85" w:rsidRDefault="00130A85">
      <w:pPr>
        <w:pStyle w:val="ConsPlusNormal"/>
        <w:ind w:firstLine="540"/>
        <w:jc w:val="both"/>
      </w:pPr>
      <w:r>
        <w:t>- привлечение собственных, заемных средств на реализацию или развитие проекта.</w:t>
      </w:r>
    </w:p>
    <w:p w:rsidR="00130A85" w:rsidRDefault="00130A85">
      <w:pPr>
        <w:pStyle w:val="ConsPlusNormal"/>
        <w:ind w:firstLine="540"/>
        <w:jc w:val="both"/>
      </w:pPr>
      <w:r>
        <w:t>4.2. Экспертный совет по присуждению грантов определяет победителей конкурса открытым голосованием простым большинством голосов при условии, что на заседании экспертного совета по присуждению грантов присутствуют не менее 2/3 его состава. Решение экспертного совета по присуждению грантов оформляется соответствующим протоколом, который ведется Департаментом.</w:t>
      </w:r>
    </w:p>
    <w:p w:rsidR="00130A85" w:rsidRDefault="00130A85">
      <w:pPr>
        <w:pStyle w:val="ConsPlusNormal"/>
        <w:ind w:firstLine="540"/>
        <w:jc w:val="both"/>
      </w:pPr>
      <w:r>
        <w:t>4.3. На основании решения экспертного совета по присуждению грантов Департамент готовит проект распоряжения правительства Воронежской области о выделении грантов в течение 10 календарных дней со дня заседания экспертного совета по присуждению грантов.</w:t>
      </w:r>
    </w:p>
    <w:p w:rsidR="00130A85" w:rsidRDefault="00130A85">
      <w:pPr>
        <w:pStyle w:val="ConsPlusNormal"/>
        <w:ind w:firstLine="540"/>
        <w:jc w:val="both"/>
      </w:pPr>
      <w:r>
        <w:t>Департамент в срок не позднее 5 дней со дня принятия решения направляет письменные уведомления заявителям о результатах принятия решения.</w:t>
      </w:r>
    </w:p>
    <w:p w:rsidR="00130A85" w:rsidRDefault="00130A85">
      <w:pPr>
        <w:pStyle w:val="ConsPlusNormal"/>
        <w:ind w:firstLine="540"/>
        <w:jc w:val="both"/>
      </w:pPr>
      <w:r>
        <w:t>В случае принятия отрицательного решения в уведомлении указываются мотивированные причины отказа.</w:t>
      </w:r>
    </w:p>
    <w:p w:rsidR="00130A85" w:rsidRDefault="00130A85">
      <w:pPr>
        <w:pStyle w:val="ConsPlusNormal"/>
        <w:ind w:firstLine="540"/>
        <w:jc w:val="both"/>
      </w:pPr>
      <w:r>
        <w:t>4.4. Списки победителей конкурса публикуются в информационной системе "Портал Воронежской области в сети Интернет" и на официальном сайте Департамента.</w:t>
      </w:r>
    </w:p>
    <w:p w:rsidR="00130A85" w:rsidRDefault="00130A85">
      <w:pPr>
        <w:pStyle w:val="ConsPlusNormal"/>
        <w:ind w:firstLine="540"/>
        <w:jc w:val="both"/>
      </w:pPr>
      <w:r>
        <w:t>4.5. Предоставление грантов по результатам конкурса осуществляется в порядке, утвержденном настоящим постановлением.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right"/>
      </w:pPr>
    </w:p>
    <w:p w:rsidR="009367BC" w:rsidRDefault="009367BC">
      <w:pPr>
        <w:pStyle w:val="ConsPlusNormal"/>
        <w:jc w:val="center"/>
      </w:pPr>
    </w:p>
    <w:p w:rsidR="00130A85" w:rsidRDefault="00130A85">
      <w:pPr>
        <w:pStyle w:val="ConsPlusNormal"/>
        <w:jc w:val="center"/>
      </w:pPr>
      <w:r>
        <w:t>Заявка</w:t>
      </w:r>
    </w:p>
    <w:p w:rsidR="00130A85" w:rsidRDefault="00130A85">
      <w:pPr>
        <w:pStyle w:val="ConsPlusNormal"/>
        <w:jc w:val="center"/>
      </w:pPr>
      <w:r>
        <w:t>на получение гранта правительства Воронежской области</w:t>
      </w:r>
    </w:p>
    <w:p w:rsidR="00130A85" w:rsidRDefault="00130A85">
      <w:pPr>
        <w:pStyle w:val="ConsPlusNormal"/>
        <w:jc w:val="center"/>
      </w:pPr>
      <w:r>
        <w:t>на создание творчески значимых проектов в области</w:t>
      </w:r>
    </w:p>
    <w:p w:rsidR="00130A85" w:rsidRDefault="00130A85">
      <w:pPr>
        <w:pStyle w:val="ConsPlusNormal"/>
        <w:jc w:val="center"/>
      </w:pPr>
      <w:r>
        <w:t>культуры и искусства в 20 ____ году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nformat"/>
        <w:jc w:val="both"/>
      </w:pPr>
      <w:r>
        <w:t xml:space="preserve">    1</w:t>
      </w:r>
      <w:r w:rsidRPr="001E6CE0">
        <w:rPr>
          <w:b/>
        </w:rPr>
        <w:t>. Сведения о претенденте - юридическом лице:</w:t>
      </w:r>
    </w:p>
    <w:p w:rsidR="00130A85" w:rsidRDefault="00130A85">
      <w:pPr>
        <w:pStyle w:val="ConsPlusNonformat"/>
        <w:jc w:val="both"/>
      </w:pPr>
      <w:r>
        <w:t xml:space="preserve">    1.1. Наименование юридического лица:</w:t>
      </w:r>
    </w:p>
    <w:p w:rsidR="00130A85" w:rsidRDefault="00130A85">
      <w:pPr>
        <w:pStyle w:val="ConsPlusNonformat"/>
        <w:jc w:val="both"/>
      </w:pPr>
      <w:r>
        <w:t xml:space="preserve">    полное: 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сокращенное: 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1.2. Юридический адрес: 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1.3. ИНН/КПП: _____________________________/ __________________________</w:t>
      </w:r>
    </w:p>
    <w:p w:rsidR="00130A85" w:rsidRDefault="00130A85">
      <w:pPr>
        <w:pStyle w:val="ConsPlusNonformat"/>
        <w:jc w:val="both"/>
      </w:pPr>
      <w:r>
        <w:t xml:space="preserve">    1.4. Должность руководителя организации: ______________________________</w:t>
      </w:r>
    </w:p>
    <w:p w:rsidR="00130A85" w:rsidRDefault="00130A85">
      <w:pPr>
        <w:pStyle w:val="ConsPlusNonformat"/>
        <w:jc w:val="both"/>
      </w:pPr>
      <w:r>
        <w:t xml:space="preserve">    1.5. Ф.И.О. руководителя организации: _________________________________</w:t>
      </w:r>
    </w:p>
    <w:p w:rsidR="00130A85" w:rsidRDefault="00130A85">
      <w:pPr>
        <w:pStyle w:val="ConsPlusNonformat"/>
        <w:jc w:val="both"/>
      </w:pPr>
      <w:r>
        <w:t xml:space="preserve">    1.6.  На  </w:t>
      </w:r>
      <w:proofErr w:type="gramStart"/>
      <w:r>
        <w:t>основании</w:t>
      </w:r>
      <w:proofErr w:type="gramEnd"/>
      <w:r>
        <w:t xml:space="preserve">  какого  документа  действует  руководитель (Устав,</w:t>
      </w:r>
    </w:p>
    <w:p w:rsidR="00130A85" w:rsidRDefault="00130A85">
      <w:pPr>
        <w:pStyle w:val="ConsPlusNonformat"/>
        <w:jc w:val="both"/>
      </w:pPr>
      <w:proofErr w:type="gramStart"/>
      <w:r>
        <w:t>Положение, т.п.): _________________________________________________________</w:t>
      </w:r>
      <w:proofErr w:type="gramEnd"/>
    </w:p>
    <w:p w:rsidR="00130A85" w:rsidRDefault="00130A85">
      <w:pPr>
        <w:pStyle w:val="ConsPlusNonformat"/>
        <w:jc w:val="both"/>
      </w:pPr>
      <w:r>
        <w:t xml:space="preserve">    1.7. Банковские реквизиты:</w:t>
      </w:r>
    </w:p>
    <w:p w:rsidR="00130A85" w:rsidRDefault="00130A85">
      <w:pPr>
        <w:pStyle w:val="ConsPlusNonformat"/>
        <w:jc w:val="both"/>
      </w:pPr>
      <w:r>
        <w:t xml:space="preserve">    - наименование банка: 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</w:t>
      </w:r>
      <w:proofErr w:type="spellStart"/>
      <w:proofErr w:type="gramStart"/>
      <w:r>
        <w:t>р</w:t>
      </w:r>
      <w:proofErr w:type="spellEnd"/>
      <w:proofErr w:type="gramEnd"/>
      <w:r>
        <w:t>/с: 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к/с: 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БИК: 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1.8. Телефон (рабочий, сотовый): ______________________________________</w:t>
      </w:r>
    </w:p>
    <w:p w:rsidR="00130A85" w:rsidRDefault="00130A85">
      <w:pPr>
        <w:pStyle w:val="ConsPlusNonformat"/>
        <w:jc w:val="both"/>
      </w:pPr>
      <w:r>
        <w:t xml:space="preserve">    1.9. Адрес электронной почты: _________________________________________</w:t>
      </w:r>
    </w:p>
    <w:p w:rsidR="00130A85" w:rsidRDefault="00130A85">
      <w:pPr>
        <w:pStyle w:val="ConsPlusNonformat"/>
        <w:jc w:val="both"/>
      </w:pPr>
    </w:p>
    <w:p w:rsidR="00130A85" w:rsidRPr="001E6CE0" w:rsidRDefault="00130A85">
      <w:pPr>
        <w:pStyle w:val="ConsPlusNonformat"/>
        <w:jc w:val="both"/>
        <w:rPr>
          <w:b/>
        </w:rPr>
      </w:pPr>
      <w:r>
        <w:t xml:space="preserve">    </w:t>
      </w:r>
      <w:r w:rsidRPr="001E6CE0">
        <w:rPr>
          <w:b/>
        </w:rPr>
        <w:t>2.  Сведения о претенденте - индивидуальном предпринимателе, физическом</w:t>
      </w:r>
    </w:p>
    <w:p w:rsidR="00130A85" w:rsidRDefault="00130A85">
      <w:pPr>
        <w:pStyle w:val="ConsPlusNonformat"/>
        <w:jc w:val="both"/>
      </w:pPr>
      <w:proofErr w:type="gramStart"/>
      <w:r w:rsidRPr="001E6CE0">
        <w:rPr>
          <w:b/>
        </w:rPr>
        <w:t>лице</w:t>
      </w:r>
      <w:proofErr w:type="gramEnd"/>
      <w:r w:rsidRPr="001E6CE0">
        <w:rPr>
          <w:b/>
        </w:rPr>
        <w:t>:</w:t>
      </w:r>
    </w:p>
    <w:p w:rsidR="00130A85" w:rsidRDefault="00130A85">
      <w:pPr>
        <w:pStyle w:val="ConsPlusNonformat"/>
        <w:jc w:val="both"/>
      </w:pPr>
      <w:r>
        <w:t xml:space="preserve">    2.1. Ф.И.О.: 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2.2. Адрес регистрации: 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2.3. ИНН: 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2.4. Паспортные данные: серия ______________ N ________________________</w:t>
      </w:r>
    </w:p>
    <w:p w:rsidR="00130A85" w:rsidRDefault="00130A8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2.5. Банковские реквизиты:</w:t>
      </w:r>
    </w:p>
    <w:p w:rsidR="00130A85" w:rsidRDefault="00130A85">
      <w:pPr>
        <w:pStyle w:val="ConsPlusNonformat"/>
        <w:jc w:val="both"/>
      </w:pPr>
      <w:r>
        <w:t xml:space="preserve">    - наименование банка: 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</w:t>
      </w:r>
      <w:proofErr w:type="spellStart"/>
      <w:proofErr w:type="gramStart"/>
      <w:r>
        <w:t>р</w:t>
      </w:r>
      <w:proofErr w:type="spellEnd"/>
      <w:proofErr w:type="gramEnd"/>
      <w:r>
        <w:t>/с: 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к/с: 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БИК: 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- лицевой счет: 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2.6. Телефон (домашний, рабочий, сотовый): ____________________________</w:t>
      </w:r>
    </w:p>
    <w:p w:rsidR="00130A85" w:rsidRDefault="00130A85">
      <w:pPr>
        <w:pStyle w:val="ConsPlusNonformat"/>
        <w:jc w:val="both"/>
      </w:pPr>
      <w:r>
        <w:t xml:space="preserve">    2.7. Адрес электронной почты: 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Я   (Ф.И.О.),  даю   согласие  на  обработку  и  распространение  </w:t>
      </w:r>
      <w:proofErr w:type="gramStart"/>
      <w:r>
        <w:t>своих</w:t>
      </w:r>
      <w:proofErr w:type="gramEnd"/>
    </w:p>
    <w:p w:rsidR="00130A85" w:rsidRDefault="00130A85">
      <w:pPr>
        <w:pStyle w:val="ConsPlusNonformat"/>
        <w:jc w:val="both"/>
      </w:pPr>
      <w:r>
        <w:t>вышеуказанных  персональных   данных   департаментом  культуры  Воронежской</w:t>
      </w:r>
    </w:p>
    <w:p w:rsidR="00130A85" w:rsidRDefault="00130A85">
      <w:pPr>
        <w:pStyle w:val="ConsPlusNonformat"/>
        <w:jc w:val="both"/>
      </w:pPr>
      <w:r>
        <w:t>области   в   рамках   проведения   конкурса   по  предоставлению   грантов</w:t>
      </w:r>
    </w:p>
    <w:p w:rsidR="00130A85" w:rsidRDefault="00130A85">
      <w:pPr>
        <w:pStyle w:val="ConsPlusNonformat"/>
        <w:jc w:val="both"/>
      </w:pPr>
      <w:r>
        <w:t xml:space="preserve">правительства Воронежской области на создание творчески значимых проектов </w:t>
      </w:r>
      <w:proofErr w:type="gramStart"/>
      <w:r>
        <w:t>в</w:t>
      </w:r>
      <w:proofErr w:type="gramEnd"/>
    </w:p>
    <w:p w:rsidR="00130A85" w:rsidRDefault="00130A85">
      <w:pPr>
        <w:pStyle w:val="ConsPlusNonformat"/>
        <w:jc w:val="both"/>
      </w:pPr>
      <w:r>
        <w:t>области культуры и искусства.</w:t>
      </w:r>
    </w:p>
    <w:p w:rsidR="00130A85" w:rsidRDefault="00130A85">
      <w:pPr>
        <w:pStyle w:val="ConsPlusNonformat"/>
        <w:jc w:val="both"/>
      </w:pPr>
    </w:p>
    <w:p w:rsidR="00130A85" w:rsidRDefault="00130A85">
      <w:pPr>
        <w:pStyle w:val="ConsPlusNonformat"/>
        <w:jc w:val="both"/>
      </w:pPr>
      <w:r>
        <w:t xml:space="preserve">    Подпись претендента</w:t>
      </w:r>
    </w:p>
    <w:p w:rsidR="00130A85" w:rsidRDefault="00130A85">
      <w:pPr>
        <w:pStyle w:val="ConsPlusNonformat"/>
        <w:jc w:val="both"/>
      </w:pPr>
      <w:r>
        <w:t xml:space="preserve">    на получение гранта            ______________ /_______________________/</w:t>
      </w:r>
    </w:p>
    <w:p w:rsidR="00130A85" w:rsidRDefault="00130A85">
      <w:pPr>
        <w:pStyle w:val="ConsPlusNonformat"/>
        <w:jc w:val="both"/>
      </w:pPr>
      <w:r>
        <w:t xml:space="preserve">                                       Подпись           Расшифровка</w:t>
      </w:r>
    </w:p>
    <w:p w:rsidR="00130A85" w:rsidRDefault="00130A85">
      <w:pPr>
        <w:pStyle w:val="ConsPlusNonformat"/>
        <w:jc w:val="both"/>
      </w:pPr>
      <w:r>
        <w:t xml:space="preserve">    Печать организации</w:t>
      </w:r>
    </w:p>
    <w:p w:rsidR="00130A85" w:rsidRDefault="00130A85">
      <w:pPr>
        <w:pStyle w:val="ConsPlusNonformat"/>
        <w:jc w:val="both"/>
      </w:pPr>
    </w:p>
    <w:p w:rsidR="00130A85" w:rsidRDefault="00130A85">
      <w:pPr>
        <w:pStyle w:val="ConsPlusNonformat"/>
        <w:jc w:val="both"/>
      </w:pPr>
      <w:r>
        <w:t xml:space="preserve">    Подпись руководителя проекта      ______________ /____________________/</w:t>
      </w:r>
    </w:p>
    <w:p w:rsidR="00130A85" w:rsidRDefault="00130A85">
      <w:pPr>
        <w:pStyle w:val="ConsPlusNonformat"/>
        <w:jc w:val="both"/>
      </w:pPr>
      <w:r>
        <w:t xml:space="preserve">                                       Подпись           Расшифровка</w:t>
      </w:r>
    </w:p>
    <w:p w:rsidR="00130A85" w:rsidRDefault="00130A85">
      <w:pPr>
        <w:pStyle w:val="ConsPlusNonformat"/>
        <w:jc w:val="both"/>
      </w:pPr>
    </w:p>
    <w:p w:rsidR="00130A85" w:rsidRDefault="00130A85">
      <w:pPr>
        <w:pStyle w:val="ConsPlusNonformat"/>
        <w:jc w:val="both"/>
      </w:pPr>
      <w:r>
        <w:t xml:space="preserve">    Подпись исполнителя проекта      ________________ /___________________/</w:t>
      </w:r>
    </w:p>
    <w:p w:rsidR="00130A85" w:rsidRDefault="00130A85">
      <w:pPr>
        <w:pStyle w:val="ConsPlusNonformat"/>
        <w:jc w:val="both"/>
      </w:pPr>
      <w:r>
        <w:t xml:space="preserve">                                       Подпись           Расшифровка</w:t>
      </w:r>
    </w:p>
    <w:p w:rsidR="000A0B41" w:rsidRDefault="000A0B41">
      <w:pPr>
        <w:pStyle w:val="ConsPlusNormal"/>
        <w:jc w:val="center"/>
      </w:pPr>
    </w:p>
    <w:p w:rsidR="000A0B41" w:rsidRDefault="000A0B41">
      <w:pPr>
        <w:pStyle w:val="ConsPlusNormal"/>
        <w:jc w:val="center"/>
      </w:pPr>
    </w:p>
    <w:p w:rsidR="000A0B41" w:rsidRDefault="000A0B41">
      <w:pPr>
        <w:pStyle w:val="ConsPlusNormal"/>
        <w:jc w:val="center"/>
      </w:pPr>
    </w:p>
    <w:p w:rsidR="000A0B41" w:rsidRDefault="000A0B41">
      <w:pPr>
        <w:pStyle w:val="ConsPlusNormal"/>
        <w:jc w:val="center"/>
      </w:pPr>
    </w:p>
    <w:p w:rsidR="000A0B41" w:rsidRDefault="000A0B41">
      <w:pPr>
        <w:pStyle w:val="ConsPlusNormal"/>
        <w:jc w:val="center"/>
      </w:pPr>
    </w:p>
    <w:p w:rsidR="000A0B41" w:rsidRDefault="000A0B41">
      <w:pPr>
        <w:pStyle w:val="ConsPlusNormal"/>
        <w:jc w:val="center"/>
      </w:pPr>
    </w:p>
    <w:p w:rsidR="00130A85" w:rsidRDefault="00130A85">
      <w:pPr>
        <w:pStyle w:val="ConsPlusNormal"/>
        <w:jc w:val="center"/>
      </w:pPr>
      <w:r>
        <w:t>Проект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nformat"/>
        <w:jc w:val="both"/>
      </w:pPr>
      <w:r>
        <w:t xml:space="preserve">    1. Наименование проекта: 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2. Краткие сведения о руководителе проекта: ___________________________</w:t>
      </w:r>
    </w:p>
    <w:p w:rsidR="00130A85" w:rsidRDefault="00130A85">
      <w:pPr>
        <w:pStyle w:val="ConsPlusNonformat"/>
        <w:jc w:val="both"/>
      </w:pPr>
      <w:r>
        <w:t xml:space="preserve">    3. Краткие сведения об исполнителях проекта: __________________________</w:t>
      </w:r>
    </w:p>
    <w:p w:rsidR="00130A85" w:rsidRDefault="00130A85">
      <w:pPr>
        <w:pStyle w:val="ConsPlusNonformat"/>
        <w:jc w:val="both"/>
      </w:pPr>
      <w:r>
        <w:t xml:space="preserve">    4. Описание основных направлений деятельности претендента _____________</w:t>
      </w:r>
    </w:p>
    <w:p w:rsidR="00130A85" w:rsidRDefault="00130A85">
      <w:pPr>
        <w:pStyle w:val="ConsPlusNonformat"/>
        <w:jc w:val="both"/>
      </w:pPr>
      <w:r>
        <w:t xml:space="preserve">    5. Описание проблемы, на решение которой направлен проект _____________</w:t>
      </w:r>
    </w:p>
    <w:p w:rsidR="00130A85" w:rsidRDefault="00130A85">
      <w:pPr>
        <w:pStyle w:val="ConsPlusNonformat"/>
        <w:jc w:val="both"/>
      </w:pPr>
      <w:r>
        <w:t xml:space="preserve">    6. Цели и задачи проекта 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7.  Обоснование  социальной  значимости проекта для Воронежской области</w:t>
      </w:r>
    </w:p>
    <w:p w:rsidR="00130A85" w:rsidRDefault="00130A85">
      <w:pPr>
        <w:pStyle w:val="ConsPlusNonformat"/>
        <w:jc w:val="both"/>
      </w:pPr>
      <w:r>
        <w:t>___________________________________________________________________________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8. Сроки реализации проекта ___________________________________________</w:t>
      </w:r>
    </w:p>
    <w:p w:rsidR="00130A85" w:rsidRDefault="00130A85">
      <w:pPr>
        <w:pStyle w:val="ConsPlusNonformat"/>
        <w:jc w:val="both"/>
      </w:pPr>
      <w:r>
        <w:t xml:space="preserve">    9. Ожидаемые результаты от реализации проекта _________________________</w:t>
      </w:r>
    </w:p>
    <w:p w:rsidR="00130A85" w:rsidRDefault="00130A85">
      <w:pPr>
        <w:pStyle w:val="ConsPlusNonformat"/>
        <w:jc w:val="both"/>
      </w:pPr>
      <w:r>
        <w:t xml:space="preserve">    К проекту прилагаются иные материалы (при их наличии):</w:t>
      </w:r>
    </w:p>
    <w:p w:rsidR="00130A85" w:rsidRDefault="00130A85">
      <w:pPr>
        <w:pStyle w:val="ConsPlusNonformat"/>
        <w:jc w:val="both"/>
      </w:pPr>
      <w:r>
        <w:t xml:space="preserve">    - фотографии;</w:t>
      </w:r>
    </w:p>
    <w:p w:rsidR="00130A85" w:rsidRDefault="00130A85">
      <w:pPr>
        <w:pStyle w:val="ConsPlusNonformat"/>
        <w:jc w:val="both"/>
      </w:pPr>
      <w:r>
        <w:t xml:space="preserve">    - буклеты;</w:t>
      </w:r>
    </w:p>
    <w:p w:rsidR="00130A85" w:rsidRDefault="00130A85">
      <w:pPr>
        <w:pStyle w:val="ConsPlusNonformat"/>
        <w:jc w:val="both"/>
      </w:pPr>
      <w:r>
        <w:t xml:space="preserve">    - эскизы;</w:t>
      </w:r>
    </w:p>
    <w:p w:rsidR="00130A85" w:rsidRDefault="00130A85">
      <w:pPr>
        <w:pStyle w:val="ConsPlusNonformat"/>
        <w:jc w:val="both"/>
      </w:pPr>
      <w:r>
        <w:t xml:space="preserve">    - аудио- и видеозаписи в формате CD/DVD;</w:t>
      </w:r>
    </w:p>
    <w:p w:rsidR="00130A85" w:rsidRDefault="00130A85">
      <w:pPr>
        <w:pStyle w:val="ConsPlusNonformat"/>
        <w:jc w:val="both"/>
      </w:pPr>
      <w:r>
        <w:t xml:space="preserve">    - программы и афиши;</w:t>
      </w:r>
    </w:p>
    <w:p w:rsidR="00130A85" w:rsidRDefault="00130A85">
      <w:pPr>
        <w:pStyle w:val="ConsPlusNonformat"/>
        <w:jc w:val="both"/>
      </w:pPr>
      <w:r>
        <w:t xml:space="preserve">    -  печатные  публикации  в  виде  сформированных подборок материалов </w:t>
      </w:r>
      <w:proofErr w:type="gramStart"/>
      <w:r>
        <w:t>по</w:t>
      </w:r>
      <w:proofErr w:type="gramEnd"/>
    </w:p>
    <w:p w:rsidR="00130A85" w:rsidRDefault="00130A85">
      <w:pPr>
        <w:pStyle w:val="ConsPlusNonformat"/>
        <w:jc w:val="both"/>
      </w:pPr>
      <w:r>
        <w:t xml:space="preserve">заявленной теме проекта и </w:t>
      </w:r>
      <w:proofErr w:type="gramStart"/>
      <w:r>
        <w:t>другое</w:t>
      </w:r>
      <w:proofErr w:type="gramEnd"/>
      <w:r>
        <w:t>.</w:t>
      </w:r>
    </w:p>
    <w:p w:rsidR="00130A85" w:rsidRDefault="00130A85">
      <w:pPr>
        <w:pStyle w:val="ConsPlusNonformat"/>
        <w:jc w:val="both"/>
      </w:pPr>
    </w:p>
    <w:p w:rsidR="00130A85" w:rsidRDefault="00130A85">
      <w:pPr>
        <w:pStyle w:val="ConsPlusNonformat"/>
        <w:jc w:val="both"/>
      </w:pPr>
      <w:r>
        <w:t xml:space="preserve">    Подпись претендента</w:t>
      </w:r>
    </w:p>
    <w:p w:rsidR="00130A85" w:rsidRDefault="00130A85">
      <w:pPr>
        <w:pStyle w:val="ConsPlusNonformat"/>
        <w:jc w:val="both"/>
      </w:pPr>
      <w:r>
        <w:t xml:space="preserve">    на получение гранта     _________________ /___________________________/</w:t>
      </w:r>
    </w:p>
    <w:p w:rsidR="00130A85" w:rsidRDefault="00130A85">
      <w:pPr>
        <w:pStyle w:val="ConsPlusNonformat"/>
        <w:jc w:val="both"/>
      </w:pPr>
      <w:r>
        <w:t xml:space="preserve">                                 Подпись                Расшифровка</w:t>
      </w:r>
    </w:p>
    <w:p w:rsidR="00130A85" w:rsidRDefault="00130A85">
      <w:pPr>
        <w:pStyle w:val="ConsPlusNonformat"/>
        <w:jc w:val="both"/>
      </w:pPr>
      <w:r>
        <w:t xml:space="preserve">    Печать организации</w:t>
      </w:r>
    </w:p>
    <w:p w:rsidR="00130A85" w:rsidRDefault="00130A85">
      <w:pPr>
        <w:pStyle w:val="ConsPlusNonformat"/>
        <w:jc w:val="both"/>
      </w:pPr>
      <w:r>
        <w:t xml:space="preserve">    Подпись руководителя проекта     ______________ /_____________________/</w:t>
      </w:r>
    </w:p>
    <w:p w:rsidR="00130A85" w:rsidRDefault="00130A85">
      <w:pPr>
        <w:pStyle w:val="ConsPlusNonformat"/>
        <w:jc w:val="both"/>
      </w:pPr>
      <w:r>
        <w:t xml:space="preserve">                                         Подпись        Расшифровка</w:t>
      </w:r>
    </w:p>
    <w:p w:rsidR="00130A85" w:rsidRDefault="00130A85">
      <w:pPr>
        <w:pStyle w:val="ConsPlusNonformat"/>
        <w:jc w:val="both"/>
      </w:pPr>
      <w:r>
        <w:t xml:space="preserve">    Подпись исполнителя проекта     ________________ /____________________/</w:t>
      </w:r>
    </w:p>
    <w:p w:rsidR="00130A85" w:rsidRDefault="00130A85">
      <w:pPr>
        <w:pStyle w:val="ConsPlusNonformat"/>
        <w:jc w:val="both"/>
      </w:pPr>
      <w:r>
        <w:t xml:space="preserve">                                         Подпись        Расшифровка</w:t>
      </w:r>
    </w:p>
    <w:p w:rsidR="00130A85" w:rsidRDefault="00130A85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0A0B41" w:rsidRDefault="000A0B41" w:rsidP="009367BC">
      <w:pPr>
        <w:pStyle w:val="ConsPlusNormal"/>
        <w:jc w:val="center"/>
      </w:pPr>
    </w:p>
    <w:p w:rsidR="000A0B41" w:rsidRDefault="000A0B41" w:rsidP="009367BC">
      <w:pPr>
        <w:pStyle w:val="ConsPlusNormal"/>
        <w:jc w:val="center"/>
      </w:pPr>
    </w:p>
    <w:p w:rsidR="000A0B41" w:rsidRDefault="000A0B41" w:rsidP="009367BC">
      <w:pPr>
        <w:pStyle w:val="ConsPlusNormal"/>
        <w:jc w:val="center"/>
      </w:pPr>
    </w:p>
    <w:p w:rsidR="000A0B41" w:rsidRDefault="000A0B41" w:rsidP="009367BC">
      <w:pPr>
        <w:pStyle w:val="ConsPlusNormal"/>
        <w:jc w:val="center"/>
      </w:pPr>
    </w:p>
    <w:p w:rsidR="009367BC" w:rsidRDefault="009367BC" w:rsidP="009367BC">
      <w:pPr>
        <w:pStyle w:val="ConsPlusNormal"/>
        <w:jc w:val="center"/>
      </w:pPr>
      <w:r>
        <w:t>Смета расходов</w:t>
      </w:r>
    </w:p>
    <w:p w:rsidR="009367BC" w:rsidRDefault="009367BC" w:rsidP="009367BC">
      <w:pPr>
        <w:pStyle w:val="ConsPlusNormal"/>
        <w:jc w:val="center"/>
      </w:pPr>
      <w:r>
        <w:t>проекта ___________________________________________________</w:t>
      </w:r>
    </w:p>
    <w:p w:rsidR="009367BC" w:rsidRDefault="009367BC" w:rsidP="009367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2268"/>
        <w:gridCol w:w="1701"/>
        <w:gridCol w:w="1559"/>
      </w:tblGrid>
      <w:tr w:rsidR="009367BC" w:rsidTr="002704F6">
        <w:tc>
          <w:tcPr>
            <w:tcW w:w="709" w:type="dxa"/>
          </w:tcPr>
          <w:p w:rsidR="009367BC" w:rsidRDefault="009367BC" w:rsidP="002704F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367BC" w:rsidRDefault="009367BC" w:rsidP="002704F6">
            <w:pPr>
              <w:pStyle w:val="ConsPlusNormal"/>
              <w:jc w:val="center"/>
            </w:pPr>
            <w:r>
              <w:t>Статьи расходов (наименование, количество)</w:t>
            </w:r>
          </w:p>
        </w:tc>
        <w:tc>
          <w:tcPr>
            <w:tcW w:w="2268" w:type="dxa"/>
          </w:tcPr>
          <w:p w:rsidR="009367BC" w:rsidRDefault="009367BC" w:rsidP="002704F6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1701" w:type="dxa"/>
          </w:tcPr>
          <w:p w:rsidR="009367BC" w:rsidRDefault="009367BC" w:rsidP="002704F6">
            <w:pPr>
              <w:pStyle w:val="ConsPlusNormal"/>
              <w:jc w:val="center"/>
            </w:pPr>
            <w:r>
              <w:t>Имеющиеся средства</w:t>
            </w:r>
          </w:p>
        </w:tc>
        <w:tc>
          <w:tcPr>
            <w:tcW w:w="1559" w:type="dxa"/>
          </w:tcPr>
          <w:p w:rsidR="009367BC" w:rsidRDefault="009367BC" w:rsidP="002704F6">
            <w:pPr>
              <w:pStyle w:val="ConsPlusNormal"/>
              <w:jc w:val="center"/>
            </w:pPr>
            <w:r>
              <w:t>Общая стоимость проекта</w:t>
            </w:r>
          </w:p>
        </w:tc>
      </w:tr>
      <w:tr w:rsidR="009367BC" w:rsidTr="002704F6">
        <w:tc>
          <w:tcPr>
            <w:tcW w:w="709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3119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2268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1701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1559" w:type="dxa"/>
          </w:tcPr>
          <w:p w:rsidR="009367BC" w:rsidRDefault="009367BC" w:rsidP="002704F6">
            <w:pPr>
              <w:pStyle w:val="ConsPlusNormal"/>
            </w:pPr>
          </w:p>
        </w:tc>
      </w:tr>
      <w:tr w:rsidR="009367BC" w:rsidTr="002704F6">
        <w:tc>
          <w:tcPr>
            <w:tcW w:w="709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3119" w:type="dxa"/>
          </w:tcPr>
          <w:p w:rsidR="009367BC" w:rsidRDefault="009367BC" w:rsidP="002704F6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1701" w:type="dxa"/>
          </w:tcPr>
          <w:p w:rsidR="009367BC" w:rsidRDefault="009367BC" w:rsidP="002704F6">
            <w:pPr>
              <w:pStyle w:val="ConsPlusNormal"/>
            </w:pPr>
          </w:p>
        </w:tc>
        <w:tc>
          <w:tcPr>
            <w:tcW w:w="1559" w:type="dxa"/>
          </w:tcPr>
          <w:p w:rsidR="009367BC" w:rsidRDefault="009367BC" w:rsidP="002704F6">
            <w:pPr>
              <w:pStyle w:val="ConsPlusNormal"/>
            </w:pPr>
          </w:p>
        </w:tc>
      </w:tr>
    </w:tbl>
    <w:p w:rsidR="009367BC" w:rsidRDefault="009367BC" w:rsidP="009367BC">
      <w:pPr>
        <w:pStyle w:val="ConsPlusNormal"/>
        <w:jc w:val="both"/>
      </w:pPr>
    </w:p>
    <w:p w:rsidR="009367BC" w:rsidRDefault="009367BC" w:rsidP="009367BC">
      <w:pPr>
        <w:pStyle w:val="ConsPlusNonformat"/>
        <w:jc w:val="both"/>
      </w:pPr>
      <w:r>
        <w:t xml:space="preserve">    Подпись претендента</w:t>
      </w:r>
    </w:p>
    <w:p w:rsidR="009367BC" w:rsidRDefault="009367BC" w:rsidP="009367BC">
      <w:pPr>
        <w:pStyle w:val="ConsPlusNonformat"/>
        <w:jc w:val="both"/>
      </w:pPr>
      <w:r>
        <w:t xml:space="preserve">    на получение гранта           _________________ /_____________________/</w:t>
      </w:r>
    </w:p>
    <w:p w:rsidR="009367BC" w:rsidRDefault="009367BC" w:rsidP="009367BC">
      <w:pPr>
        <w:pStyle w:val="ConsPlusNonformat"/>
        <w:jc w:val="both"/>
      </w:pPr>
      <w:r>
        <w:t xml:space="preserve">                                       Подпись           Расшифровка</w:t>
      </w:r>
    </w:p>
    <w:p w:rsidR="009367BC" w:rsidRDefault="009367BC" w:rsidP="009367BC">
      <w:pPr>
        <w:pStyle w:val="ConsPlusNonformat"/>
        <w:jc w:val="both"/>
      </w:pPr>
      <w:r>
        <w:t xml:space="preserve">    Печать организации</w:t>
      </w:r>
    </w:p>
    <w:p w:rsidR="009367BC" w:rsidRDefault="009367BC" w:rsidP="009367BC">
      <w:pPr>
        <w:pStyle w:val="ConsPlusNonformat"/>
        <w:jc w:val="both"/>
      </w:pPr>
    </w:p>
    <w:p w:rsidR="009367BC" w:rsidRDefault="009367BC" w:rsidP="009367BC">
      <w:pPr>
        <w:pStyle w:val="ConsPlusNonformat"/>
        <w:jc w:val="both"/>
      </w:pPr>
      <w:r>
        <w:t xml:space="preserve">    Подпись руководителя проекта      ______________ /____________________/</w:t>
      </w:r>
    </w:p>
    <w:p w:rsidR="009367BC" w:rsidRDefault="009367BC" w:rsidP="009367BC">
      <w:pPr>
        <w:pStyle w:val="ConsPlusNonformat"/>
        <w:jc w:val="both"/>
      </w:pPr>
      <w:r>
        <w:t xml:space="preserve">                                       Подпись           Расшифровка</w:t>
      </w:r>
    </w:p>
    <w:p w:rsidR="009367BC" w:rsidRDefault="009367BC" w:rsidP="009367BC">
      <w:pPr>
        <w:pStyle w:val="ConsPlusNonformat"/>
        <w:jc w:val="both"/>
      </w:pPr>
    </w:p>
    <w:p w:rsidR="009367BC" w:rsidRDefault="009367BC" w:rsidP="009367BC">
      <w:pPr>
        <w:pStyle w:val="ConsPlusNonformat"/>
        <w:jc w:val="both"/>
      </w:pPr>
      <w:r>
        <w:t xml:space="preserve">    Подпись исполнителя проекта      ________________ /___________________/</w:t>
      </w:r>
    </w:p>
    <w:p w:rsidR="009367BC" w:rsidRDefault="009367BC" w:rsidP="009367BC">
      <w:pPr>
        <w:pStyle w:val="ConsPlusNonformat"/>
        <w:jc w:val="both"/>
      </w:pPr>
      <w:r>
        <w:t xml:space="preserve">                                       Подпись           Расшифровка</w:t>
      </w:r>
    </w:p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9367BC" w:rsidRDefault="009367BC"/>
    <w:p w:rsidR="000A0B41" w:rsidRDefault="000A0B41" w:rsidP="009367BC">
      <w:pPr>
        <w:pStyle w:val="ConsPlusTitle"/>
        <w:jc w:val="center"/>
      </w:pPr>
    </w:p>
    <w:p w:rsidR="000A0B41" w:rsidRDefault="000A0B41" w:rsidP="009367BC">
      <w:pPr>
        <w:pStyle w:val="ConsPlusTitle"/>
        <w:jc w:val="center"/>
      </w:pPr>
    </w:p>
    <w:p w:rsidR="009367BC" w:rsidRDefault="009367BC" w:rsidP="009367BC">
      <w:pPr>
        <w:pStyle w:val="ConsPlusTitle"/>
        <w:jc w:val="center"/>
      </w:pPr>
      <w:r>
        <w:t>СОСТАВ</w:t>
      </w:r>
    </w:p>
    <w:p w:rsidR="009367BC" w:rsidRDefault="009367BC" w:rsidP="009367BC">
      <w:pPr>
        <w:pStyle w:val="ConsPlusTitle"/>
        <w:jc w:val="center"/>
      </w:pPr>
      <w:r>
        <w:t>ЭКСПЕРТНОГО СОВЕТА ПО ПРИСУЖДЕНИЮ ГРАНТОВ ПРАВИТЕЛЬСТВА</w:t>
      </w:r>
    </w:p>
    <w:p w:rsidR="009367BC" w:rsidRDefault="009367BC" w:rsidP="009367BC">
      <w:pPr>
        <w:pStyle w:val="ConsPlusTitle"/>
        <w:jc w:val="center"/>
      </w:pPr>
      <w:r>
        <w:t>ВОРОНЕЖСКОЙ ОБЛАСТИ НА СОЗДАНИЕ ТВОРЧЕСКИ ЗНАЧИМЫХ ПРОЕКТОВ</w:t>
      </w:r>
    </w:p>
    <w:p w:rsidR="009367BC" w:rsidRDefault="009367BC" w:rsidP="009367BC">
      <w:pPr>
        <w:pStyle w:val="ConsPlusTitle"/>
        <w:jc w:val="center"/>
      </w:pPr>
      <w:r>
        <w:t>В ОБЛАСТИ КУЛЬТУРЫ И ИСКУССТВА</w:t>
      </w:r>
    </w:p>
    <w:p w:rsidR="009367BC" w:rsidRDefault="009367BC" w:rsidP="009367BC">
      <w:pPr>
        <w:pStyle w:val="ConsPlusNormal"/>
        <w:jc w:val="both"/>
      </w:pPr>
    </w:p>
    <w:tbl>
      <w:tblPr>
        <w:tblW w:w="95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8"/>
        <w:gridCol w:w="6690"/>
      </w:tblGrid>
      <w:tr w:rsidR="009367BC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9367BC" w:rsidP="002704F6">
            <w:pPr>
              <w:pStyle w:val="ConsPlusNormal"/>
            </w:pPr>
            <w:r>
              <w:t xml:space="preserve">Попов </w:t>
            </w:r>
          </w:p>
          <w:p w:rsidR="009367BC" w:rsidRDefault="009367BC" w:rsidP="002704F6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367BC" w:rsidRDefault="009367BC" w:rsidP="002704F6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области, председатель совета</w:t>
            </w:r>
          </w:p>
        </w:tc>
      </w:tr>
      <w:tr w:rsidR="009367BC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9367BC" w:rsidP="002704F6">
            <w:pPr>
              <w:pStyle w:val="ConsPlusNormal"/>
            </w:pPr>
            <w:r>
              <w:t xml:space="preserve">Сухачева </w:t>
            </w:r>
          </w:p>
          <w:p w:rsidR="009367BC" w:rsidRDefault="009367BC" w:rsidP="002704F6">
            <w:pPr>
              <w:pStyle w:val="ConsPlusNormal"/>
            </w:pPr>
            <w:proofErr w:type="spellStart"/>
            <w:r>
              <w:t>Эмилия</w:t>
            </w:r>
            <w:proofErr w:type="spellEnd"/>
            <w:r>
              <w:t xml:space="preserve">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367BC" w:rsidRDefault="009367BC" w:rsidP="002704F6">
            <w:pPr>
              <w:pStyle w:val="ConsPlusNormal"/>
              <w:jc w:val="both"/>
            </w:pPr>
            <w:r>
              <w:t>- руководитель департамента культуры Воронежской области, заместитель председателя совета</w:t>
            </w:r>
          </w:p>
        </w:tc>
      </w:tr>
      <w:tr w:rsidR="009367BC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9367BC" w:rsidP="002704F6">
            <w:pPr>
              <w:pStyle w:val="ConsPlusNormal"/>
            </w:pPr>
            <w:proofErr w:type="spellStart"/>
            <w:r>
              <w:t>Мазур</w:t>
            </w:r>
            <w:proofErr w:type="spellEnd"/>
            <w:r>
              <w:t xml:space="preserve"> </w:t>
            </w:r>
          </w:p>
          <w:p w:rsidR="009367BC" w:rsidRDefault="009367BC" w:rsidP="002704F6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367BC" w:rsidRDefault="009367BC" w:rsidP="002704F6">
            <w:pPr>
              <w:pStyle w:val="ConsPlusNormal"/>
              <w:jc w:val="both"/>
            </w:pPr>
            <w:r>
              <w:t>- первый заместитель руководителя департамента культуры Воронежской области, секретарь совета</w:t>
            </w:r>
          </w:p>
        </w:tc>
      </w:tr>
      <w:tr w:rsidR="000A0B41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</w:pPr>
            <w:proofErr w:type="spellStart"/>
            <w:r>
              <w:t>Авралева</w:t>
            </w:r>
            <w:proofErr w:type="spellEnd"/>
            <w:r>
              <w:t xml:space="preserve"> </w:t>
            </w:r>
          </w:p>
          <w:p w:rsidR="000A0B41" w:rsidRDefault="000A0B41" w:rsidP="002704F6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  <w:jc w:val="both"/>
            </w:pPr>
            <w:r>
              <w:t>- художественный руководитель государственного бюджетного учреждения культуры Воронежской области «Воронежское государственное гастрольно-концертное объединение «Филармония»</w:t>
            </w:r>
          </w:p>
        </w:tc>
      </w:tr>
      <w:tr w:rsidR="009367BC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9367BC" w:rsidP="002704F6">
            <w:pPr>
              <w:pStyle w:val="ConsPlusNormal"/>
            </w:pPr>
            <w:r>
              <w:t xml:space="preserve">Бычков </w:t>
            </w:r>
          </w:p>
          <w:p w:rsidR="009367BC" w:rsidRDefault="009367BC" w:rsidP="002704F6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9367BC" w:rsidRDefault="009367BC" w:rsidP="002704F6">
            <w:pPr>
              <w:pStyle w:val="ConsPlusNormal"/>
              <w:jc w:val="both"/>
            </w:pPr>
            <w:r>
              <w:t>- художественный руководитель автономного учреждения культуры Воронежской области "Воронежский камерный театр", заслуженный деятель искусств Воронежской области</w:t>
            </w:r>
          </w:p>
        </w:tc>
      </w:tr>
      <w:tr w:rsidR="000A0B41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6D0F33">
            <w:pPr>
              <w:pStyle w:val="ConsPlusNormal"/>
            </w:pPr>
            <w:proofErr w:type="spellStart"/>
            <w:r>
              <w:t>Гулевский</w:t>
            </w:r>
            <w:proofErr w:type="spellEnd"/>
            <w:r>
              <w:t xml:space="preserve"> </w:t>
            </w:r>
          </w:p>
          <w:p w:rsidR="000A0B41" w:rsidRDefault="000A0B41" w:rsidP="006D0F33">
            <w:pPr>
              <w:pStyle w:val="ConsPlusNormal"/>
            </w:pPr>
            <w:r>
              <w:t>Сергей Петрович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6D0F33">
            <w:pPr>
              <w:pStyle w:val="ConsPlusNormal"/>
              <w:jc w:val="both"/>
            </w:pPr>
            <w:r>
              <w:t>- директор государственного бюджетного профессионального образовательного учреждения "Воронежское художественное училище (техникум)", заслуженный работник культуры Российской Федерации, заслуженный деятель искусств Воронежской области</w:t>
            </w:r>
          </w:p>
        </w:tc>
      </w:tr>
      <w:tr w:rsidR="000A0B41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</w:pPr>
            <w:r>
              <w:t xml:space="preserve">Петров </w:t>
            </w:r>
          </w:p>
          <w:p w:rsidR="000A0B41" w:rsidRDefault="000A0B41" w:rsidP="002704F6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0A0B41">
            <w:pPr>
              <w:pStyle w:val="ConsPlusNormal"/>
              <w:jc w:val="both"/>
            </w:pPr>
            <w:r>
              <w:t>- художественный руководитель государственного бюджетного учреждения культуры Воронежской области «Воронежский государственный академический театр драмы имени А. Кольцова»</w:t>
            </w:r>
          </w:p>
        </w:tc>
      </w:tr>
      <w:tr w:rsidR="000A0B41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</w:pPr>
            <w:proofErr w:type="spellStart"/>
            <w:r>
              <w:t>Рябчикова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  <w:jc w:val="both"/>
            </w:pPr>
            <w:r>
              <w:t>- заведующая экспозиционным отделом государственного бюджетного учреждения культуры Воронежской области "Воронежский областной художественный музей им. И.Н. Крамского", заслуженный работник культуры Воронежской области</w:t>
            </w:r>
          </w:p>
        </w:tc>
      </w:tr>
      <w:tr w:rsidR="000A0B41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</w:pPr>
            <w:r>
              <w:t>Смирнова Людмила Михайловна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  <w:jc w:val="both"/>
            </w:pPr>
            <w:r>
              <w:t>- директор государственного бюджетного учреждения культуры Воронежской области "Воронежская областная универсальная научная библиотека имени И.С. Никитина", заслуженный работник культуры Российской Федерации</w:t>
            </w:r>
          </w:p>
        </w:tc>
      </w:tr>
      <w:tr w:rsidR="000A0B41" w:rsidTr="000A0B41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</w:pPr>
            <w:r>
              <w:t>Фролова Татьяна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0A0B41" w:rsidRDefault="000A0B41" w:rsidP="002704F6">
            <w:pPr>
              <w:pStyle w:val="ConsPlusNormal"/>
              <w:jc w:val="both"/>
            </w:pPr>
            <w:r>
              <w:t>- художественный руководитель государственного бюджетного профессионального образовательного учреждения "Воронежское хореографическое училище", председатель Воронежского регионального отделения Общероссийской общественной организации "Союз театральных деятелей Российской Федерации (Всероссийское театральное общество)", народный артист Российской Федерации</w:t>
            </w:r>
          </w:p>
        </w:tc>
      </w:tr>
    </w:tbl>
    <w:p w:rsidR="009367BC" w:rsidRDefault="009367BC">
      <w:pPr>
        <w:sectPr w:rsidR="009367BC" w:rsidSect="00F86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Title"/>
        <w:jc w:val="center"/>
      </w:pPr>
      <w:bookmarkStart w:id="4" w:name="P317"/>
      <w:bookmarkEnd w:id="4"/>
      <w:r>
        <w:t>ПОРЯДОК</w:t>
      </w:r>
    </w:p>
    <w:p w:rsidR="00130A85" w:rsidRDefault="00130A85">
      <w:pPr>
        <w:pStyle w:val="ConsPlusTitle"/>
        <w:jc w:val="center"/>
      </w:pPr>
      <w:r>
        <w:t>ПРЕДОСТАВЛЕНИЯ ГРАНТОВ ПРАВИТЕЛЬСТВА ВОРОНЕЖСКОЙ ОБЛАСТИ</w:t>
      </w:r>
    </w:p>
    <w:p w:rsidR="00130A85" w:rsidRDefault="00130A85">
      <w:pPr>
        <w:pStyle w:val="ConsPlusTitle"/>
        <w:jc w:val="center"/>
      </w:pPr>
      <w:r>
        <w:t>НА СОЗДАНИЕ ТВОРЧЕСКИ ЗНАЧИМЫХ ПРОЕКТОВ В ОБЛАСТИ</w:t>
      </w:r>
    </w:p>
    <w:p w:rsidR="00130A85" w:rsidRDefault="00130A85">
      <w:pPr>
        <w:pStyle w:val="ConsPlusTitle"/>
        <w:jc w:val="center"/>
      </w:pPr>
      <w:r>
        <w:t>КУЛЬТУРЫ И ИСКУССТВА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грантов правительства Воронежской области на создание творчески значимых проектов в области культуры и искусства (далее - Порядок) определяет процедуру предоставления грантов лицам, признанным победителями конкурса на получение гранта (далее - получатели грантов), определяет условия и порядок предоставления грантов, а также порядок возврата грантов в случае нарушения условий, установленных при их предоставлении.</w:t>
      </w:r>
      <w:proofErr w:type="gramEnd"/>
    </w:p>
    <w:p w:rsidR="00130A85" w:rsidRDefault="00130A85">
      <w:pPr>
        <w:pStyle w:val="ConsPlusNormal"/>
        <w:ind w:firstLine="540"/>
        <w:jc w:val="both"/>
      </w:pPr>
      <w:r>
        <w:t>2. Предоставление грантов производится департаментом культуры Воронежской области (далее - Департамент) в пределах выделенных лимитов бюджетных ассигнований, предусмотренных на данные цели законом Воронежской области об областном бюджете на соответствующий финансовый год.</w:t>
      </w:r>
    </w:p>
    <w:p w:rsidR="00130A85" w:rsidRDefault="00130A85">
      <w:pPr>
        <w:pStyle w:val="ConsPlusNormal"/>
        <w:ind w:firstLine="540"/>
        <w:jc w:val="both"/>
      </w:pPr>
      <w:r>
        <w:t xml:space="preserve">3. Размер грантов определен </w:t>
      </w:r>
      <w:hyperlink w:anchor="P56" w:history="1">
        <w:r>
          <w:rPr>
            <w:color w:val="0000FF"/>
          </w:rPr>
          <w:t>пунктом 1.4 раздела 1</w:t>
        </w:r>
      </w:hyperlink>
      <w:r>
        <w:t xml:space="preserve"> Положения о присуждении грантов правительства Воронежской области на создание творчески значимых проектов в области культуры и искусства.</w:t>
      </w:r>
    </w:p>
    <w:p w:rsidR="00130A85" w:rsidRDefault="005211AD">
      <w:pPr>
        <w:pStyle w:val="ConsPlusNormal"/>
        <w:ind w:firstLine="540"/>
        <w:jc w:val="both"/>
      </w:pPr>
      <w:r>
        <w:t>4</w:t>
      </w:r>
      <w:r w:rsidR="00130A85">
        <w:t>. Грант может быть использован только на цели, указанные в заявке, прошедшей конкурсный отбор.</w:t>
      </w:r>
    </w:p>
    <w:p w:rsidR="00130A85" w:rsidRDefault="005211AD">
      <w:pPr>
        <w:pStyle w:val="ConsPlusNormal"/>
        <w:ind w:firstLine="540"/>
        <w:jc w:val="both"/>
      </w:pPr>
      <w:r>
        <w:t>5</w:t>
      </w:r>
      <w:r w:rsidR="00130A85">
        <w:t>. Объем средств, расходуемых на выплату заработной платы получателю гранта и членам его творческого коллектива, не может превышать 50 процентов от суммы гранта.</w:t>
      </w:r>
    </w:p>
    <w:p w:rsidR="00130A85" w:rsidRDefault="005211AD">
      <w:pPr>
        <w:pStyle w:val="ConsPlusNormal"/>
        <w:ind w:firstLine="540"/>
        <w:jc w:val="both"/>
      </w:pPr>
      <w:r>
        <w:t>6</w:t>
      </w:r>
      <w:r w:rsidR="00130A85">
        <w:t>. Департамент в течение 10 дней со дня издания распоряжения правительства Воронежской области о выделении грантов заключает с получателем гранта соглашение о предоставлении гранта.</w:t>
      </w:r>
    </w:p>
    <w:p w:rsidR="00130A85" w:rsidRDefault="005211AD">
      <w:pPr>
        <w:pStyle w:val="ConsPlusNormal"/>
        <w:ind w:firstLine="540"/>
        <w:jc w:val="both"/>
      </w:pPr>
      <w:r>
        <w:t>7</w:t>
      </w:r>
      <w:r w:rsidR="00130A85">
        <w:t>. Срок осуществления работ и финансирования по проекту не может составлять более одного года с момента присвоения гранта и определяется соглашением между Департаментом и получателем гранта.</w:t>
      </w:r>
    </w:p>
    <w:p w:rsidR="00130A85" w:rsidRDefault="005211AD">
      <w:pPr>
        <w:pStyle w:val="ConsPlusNormal"/>
        <w:ind w:firstLine="540"/>
        <w:jc w:val="both"/>
      </w:pPr>
      <w:r>
        <w:t>8</w:t>
      </w:r>
      <w:r w:rsidR="00130A85">
        <w:t xml:space="preserve">. Получатель гранта в срок не позднее года </w:t>
      </w:r>
      <w:proofErr w:type="gramStart"/>
      <w:r w:rsidR="00130A85">
        <w:t>с даты подписания</w:t>
      </w:r>
      <w:proofErr w:type="gramEnd"/>
      <w:r w:rsidR="00130A85">
        <w:t xml:space="preserve"> соглашения о предоставлении гранта представляет в Департамент документы, подтверждающие целевое использование указанных средств (копии договоров, заверенные кредитной организацией копии платежных поручений, подтверждающих факт оплаты расходов, копии актов приема-передачи, накладных и других документов).</w:t>
      </w:r>
    </w:p>
    <w:p w:rsidR="001E6CE0" w:rsidRDefault="005211AD" w:rsidP="005211AD">
      <w:pPr>
        <w:pStyle w:val="ConsPlusNormal"/>
        <w:ind w:firstLine="540"/>
        <w:jc w:val="both"/>
      </w:pPr>
      <w:r>
        <w:t>9</w:t>
      </w:r>
      <w:r w:rsidR="00130A85">
        <w:t>. Департамент и орган государственного финансового контроля осуществляют проверку соблюдения условий, целей и порядка предоставления грантов.</w:t>
      </w:r>
      <w:r>
        <w:t xml:space="preserve"> </w:t>
      </w:r>
    </w:p>
    <w:p w:rsidR="005211AD" w:rsidRPr="005211AD" w:rsidRDefault="005211AD" w:rsidP="005211A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5211AD">
        <w:rPr>
          <w:rFonts w:asciiTheme="minorHAnsi" w:hAnsiTheme="minorHAnsi" w:cstheme="minorHAnsi"/>
          <w:szCs w:val="22"/>
        </w:rPr>
        <w:t>Грант не может быть использован на уплату налогов, сборов, пеней, штрафов и пошлины в бюджеты всех уровней и государственные внебюджетные фонды, рекламу товаров, работ и услуг, создание и продвижение сайтов получателя гранта</w:t>
      </w:r>
      <w:r>
        <w:rPr>
          <w:rFonts w:asciiTheme="minorHAnsi" w:hAnsiTheme="minorHAnsi" w:cstheme="minorHAnsi"/>
          <w:szCs w:val="22"/>
        </w:rPr>
        <w:t>.</w:t>
      </w:r>
    </w:p>
    <w:p w:rsidR="00130A85" w:rsidRDefault="005211AD">
      <w:pPr>
        <w:pStyle w:val="ConsPlusNormal"/>
        <w:ind w:firstLine="540"/>
        <w:jc w:val="both"/>
      </w:pPr>
      <w:r>
        <w:t>10</w:t>
      </w:r>
      <w:r w:rsidR="00130A85">
        <w:t>. При предоставлении грантов обязательным условием их предоставления, включаемым в соглашения о предоставлении грантов, является согласие их получателей на осуществление Департаментом и органом государственного финансового контроля проверок соблюдения получателями грантов условий, целей и порядка их предоставления.</w:t>
      </w:r>
    </w:p>
    <w:p w:rsidR="005211AD" w:rsidRPr="005211AD" w:rsidRDefault="005211AD" w:rsidP="005211AD">
      <w:pPr>
        <w:pStyle w:val="a3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211AD">
        <w:rPr>
          <w:rFonts w:asciiTheme="minorHAnsi" w:hAnsiTheme="minorHAnsi" w:cstheme="minorHAnsi"/>
          <w:sz w:val="22"/>
          <w:szCs w:val="22"/>
          <w:lang w:val="ru-RU"/>
        </w:rPr>
        <w:t>Перечисление сре</w:t>
      </w:r>
      <w:proofErr w:type="gramStart"/>
      <w:r w:rsidRPr="005211AD">
        <w:rPr>
          <w:rFonts w:asciiTheme="minorHAnsi" w:hAnsiTheme="minorHAnsi" w:cstheme="minorHAnsi"/>
          <w:sz w:val="22"/>
          <w:szCs w:val="22"/>
          <w:lang w:val="ru-RU"/>
        </w:rPr>
        <w:t>дств гр</w:t>
      </w:r>
      <w:proofErr w:type="gramEnd"/>
      <w:r w:rsidRPr="005211AD">
        <w:rPr>
          <w:rFonts w:asciiTheme="minorHAnsi" w:hAnsiTheme="minorHAnsi" w:cstheme="minorHAnsi"/>
          <w:sz w:val="22"/>
          <w:szCs w:val="22"/>
          <w:lang w:val="ru-RU"/>
        </w:rPr>
        <w:t>анта осуществляется Департаментом единовременно в течение 15 рабочих дней со дня, следующего за днем заключения соглашения о предоставлении гранта, на расчетный счет получателя гранта, указанный в заявке.</w:t>
      </w:r>
    </w:p>
    <w:p w:rsidR="005211AD" w:rsidRPr="005211AD" w:rsidRDefault="005211AD" w:rsidP="005211A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5211AD">
        <w:rPr>
          <w:rFonts w:asciiTheme="minorHAnsi" w:hAnsiTheme="minorHAnsi" w:cstheme="minorHAnsi"/>
          <w:szCs w:val="22"/>
        </w:rPr>
        <w:t>Для перечисления сре</w:t>
      </w:r>
      <w:proofErr w:type="gramStart"/>
      <w:r w:rsidRPr="005211AD">
        <w:rPr>
          <w:rFonts w:asciiTheme="minorHAnsi" w:hAnsiTheme="minorHAnsi" w:cstheme="minorHAnsi"/>
          <w:szCs w:val="22"/>
        </w:rPr>
        <w:t>дств гр</w:t>
      </w:r>
      <w:proofErr w:type="gramEnd"/>
      <w:r w:rsidRPr="005211AD">
        <w:rPr>
          <w:rFonts w:asciiTheme="minorHAnsi" w:hAnsiTheme="minorHAnsi" w:cstheme="minorHAnsi"/>
          <w:szCs w:val="22"/>
        </w:rPr>
        <w:t>анта Департамент направляет в департамент финансов Воронежской области распоряжение на перечисление средств, копии протокола заседания экспертного совета по присуждению грантов, содержащего сведения о размере предоставляемых грантов и победителях конкурса, правового акта о предоставлении грантов, соглашений о предоставлении грантов.</w:t>
      </w:r>
    </w:p>
    <w:p w:rsidR="00130A85" w:rsidRDefault="005211AD">
      <w:pPr>
        <w:pStyle w:val="ConsPlusNormal"/>
        <w:ind w:firstLine="540"/>
        <w:jc w:val="both"/>
      </w:pPr>
      <w:r>
        <w:t>11</w:t>
      </w:r>
      <w:r w:rsidR="00130A85">
        <w:t xml:space="preserve">. Для перечисления грантов Департамент направляет в департамент финансов Воронежской области списки получателей грантов, решение о перечислении средств на счета </w:t>
      </w:r>
      <w:r w:rsidR="00130A85">
        <w:lastRenderedPageBreak/>
        <w:t>получателей грантов и копии соглашений между Департаментом и получателями грантов.</w:t>
      </w:r>
    </w:p>
    <w:p w:rsidR="00130A85" w:rsidRDefault="005211AD">
      <w:pPr>
        <w:pStyle w:val="ConsPlusNormal"/>
        <w:ind w:firstLine="540"/>
        <w:jc w:val="both"/>
      </w:pPr>
      <w:r>
        <w:t>12</w:t>
      </w:r>
      <w:r w:rsidR="00130A85">
        <w:t>. Ответственность за целевое использование грантов, достоверность представляемых в Департамент сведений и соблюдение условий, установленных настоящим Порядком, возлагается на получателей грантов.</w:t>
      </w:r>
    </w:p>
    <w:p w:rsidR="00130A85" w:rsidRDefault="005211AD">
      <w:pPr>
        <w:pStyle w:val="ConsPlusNormal"/>
        <w:ind w:firstLine="540"/>
        <w:jc w:val="both"/>
      </w:pPr>
      <w:r>
        <w:t>13</w:t>
      </w:r>
      <w:r w:rsidR="00130A85">
        <w:t>. Предоставление грантов получателям грантов прекращается в случае выявления Департаментом фактов нарушения условий порядка их предоставления.</w:t>
      </w:r>
    </w:p>
    <w:p w:rsidR="00130A85" w:rsidRDefault="005211AD">
      <w:pPr>
        <w:pStyle w:val="ConsPlusNormal"/>
        <w:ind w:firstLine="540"/>
        <w:jc w:val="both"/>
      </w:pPr>
      <w:r>
        <w:t>14</w:t>
      </w:r>
      <w:r w:rsidR="00130A85">
        <w:t>. При выявлении нарушения условий, установленных для предоставления грантов, Департамент принимает меры по возврату грантов в областной бюджет: направляет получателям грантов требования о возврате грантов. Гранты подлежат возврату получателями грантов в областной бюджет в течение 30 календарных дней с момента получения требования.</w:t>
      </w:r>
    </w:p>
    <w:p w:rsidR="00130A85" w:rsidRDefault="00130A85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грантов в срок Департамент принимает меры по взысканию подлежащих возврату грантов в областной бюджет в судебном порядке.</w:t>
      </w:r>
    </w:p>
    <w:p w:rsidR="00130A85" w:rsidRDefault="005211AD">
      <w:pPr>
        <w:pStyle w:val="ConsPlusNormal"/>
        <w:ind w:firstLine="540"/>
        <w:jc w:val="both"/>
      </w:pPr>
      <w:r>
        <w:t>15</w:t>
      </w:r>
      <w:r w:rsidR="00130A85">
        <w:t>. Остатки субсидий, не использованные получателями субсидий в отчетном финансовом году, подлежат возврату в областной бюджет в текущем финансовом году в случаях, предусмотренных соглашениями о предоставлении субсидий.</w:t>
      </w: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jc w:val="both"/>
      </w:pPr>
    </w:p>
    <w:p w:rsidR="00130A85" w:rsidRDefault="00130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A40" w:rsidRDefault="00F00A40"/>
    <w:sectPr w:rsidR="00F00A40" w:rsidSect="00684B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85"/>
    <w:rsid w:val="000A0B41"/>
    <w:rsid w:val="001042E4"/>
    <w:rsid w:val="00130A85"/>
    <w:rsid w:val="001E6CE0"/>
    <w:rsid w:val="0025764B"/>
    <w:rsid w:val="003442A6"/>
    <w:rsid w:val="003B14CA"/>
    <w:rsid w:val="005211AD"/>
    <w:rsid w:val="00721172"/>
    <w:rsid w:val="008B0133"/>
    <w:rsid w:val="008C45D1"/>
    <w:rsid w:val="009367BC"/>
    <w:rsid w:val="00B80599"/>
    <w:rsid w:val="00C43A5F"/>
    <w:rsid w:val="00C65FC0"/>
    <w:rsid w:val="00F00A40"/>
    <w:rsid w:val="00F04EF0"/>
    <w:rsid w:val="00F312AC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0"/>
  </w:style>
  <w:style w:type="paragraph" w:styleId="1">
    <w:name w:val="heading 1"/>
    <w:basedOn w:val="a"/>
    <w:next w:val="a"/>
    <w:link w:val="10"/>
    <w:uiPriority w:val="99"/>
    <w:qFormat/>
    <w:rsid w:val="005211A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11AD"/>
    <w:rPr>
      <w:rFonts w:ascii="Arial" w:eastAsia="Times New Roman" w:hAnsi="Arial" w:cs="Times New Roman"/>
      <w:sz w:val="28"/>
      <w:szCs w:val="28"/>
      <w:lang/>
    </w:rPr>
  </w:style>
  <w:style w:type="paragraph" w:styleId="a3">
    <w:name w:val="List Paragraph"/>
    <w:basedOn w:val="a"/>
    <w:link w:val="a4"/>
    <w:uiPriority w:val="34"/>
    <w:qFormat/>
    <w:rsid w:val="005211AD"/>
    <w:pPr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Абзац списка Знак"/>
    <w:link w:val="a3"/>
    <w:uiPriority w:val="34"/>
    <w:locked/>
    <w:rsid w:val="005211AD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js_chernishova</cp:lastModifiedBy>
  <cp:revision>4</cp:revision>
  <cp:lastPrinted>2017-09-06T14:02:00Z</cp:lastPrinted>
  <dcterms:created xsi:type="dcterms:W3CDTF">2017-10-02T07:56:00Z</dcterms:created>
  <dcterms:modified xsi:type="dcterms:W3CDTF">2017-10-02T08:01:00Z</dcterms:modified>
</cp:coreProperties>
</file>