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8F" w:rsidRDefault="00F5388F" w:rsidP="00EE2951">
      <w:pPr>
        <w:jc w:val="right"/>
        <w:rPr>
          <w:rFonts w:ascii="Times New Roman" w:hAnsi="Times New Roman" w:cs="Times New Roman"/>
          <w:sz w:val="24"/>
          <w:szCs w:val="24"/>
        </w:rPr>
      </w:pPr>
      <w:r w:rsidRPr="00F5388F">
        <w:rPr>
          <w:rFonts w:ascii="Times New Roman" w:hAnsi="Times New Roman" w:cs="Times New Roman"/>
          <w:sz w:val="24"/>
          <w:szCs w:val="24"/>
        </w:rPr>
        <w:t>В организационный комитет конкурса на присуждение</w:t>
      </w:r>
    </w:p>
    <w:p w:rsidR="00F5388F" w:rsidRDefault="00F5388F" w:rsidP="00EE2951">
      <w:pPr>
        <w:jc w:val="right"/>
        <w:rPr>
          <w:rFonts w:ascii="Times New Roman" w:hAnsi="Times New Roman" w:cs="Times New Roman"/>
          <w:sz w:val="24"/>
          <w:szCs w:val="24"/>
        </w:rPr>
      </w:pPr>
      <w:r w:rsidRPr="00F5388F">
        <w:rPr>
          <w:rFonts w:ascii="Times New Roman" w:hAnsi="Times New Roman" w:cs="Times New Roman"/>
          <w:sz w:val="24"/>
          <w:szCs w:val="24"/>
        </w:rPr>
        <w:t xml:space="preserve"> Премии общественно-государственного признания «Добронежец»</w:t>
      </w:r>
    </w:p>
    <w:p w:rsidR="00F5388F" w:rsidRDefault="00F5388F" w:rsidP="00EE2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5388F" w:rsidTr="00F5388F">
        <w:tc>
          <w:tcPr>
            <w:tcW w:w="2660" w:type="dxa"/>
          </w:tcPr>
          <w:p w:rsidR="00F5388F" w:rsidRPr="00F5388F" w:rsidRDefault="00F5388F" w:rsidP="00F5388F">
            <w:pPr>
              <w:jc w:val="center"/>
              <w:rPr>
                <w:rFonts w:ascii="Times New Roman" w:hAnsi="Times New Roman" w:cs="Times New Roman"/>
              </w:rPr>
            </w:pPr>
            <w:r w:rsidRPr="00F5388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911" w:type="dxa"/>
          </w:tcPr>
          <w:p w:rsidR="00F5388F" w:rsidRDefault="00067C08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«Дом детского творчества городского округа город Нововоронеж»</w:t>
            </w:r>
          </w:p>
        </w:tc>
      </w:tr>
      <w:tr w:rsidR="00F5388F" w:rsidTr="00F5388F">
        <w:tc>
          <w:tcPr>
            <w:tcW w:w="2660" w:type="dxa"/>
          </w:tcPr>
          <w:p w:rsidR="00F5388F" w:rsidRPr="00F5388F" w:rsidRDefault="00F5388F" w:rsidP="00F5388F">
            <w:pPr>
              <w:jc w:val="center"/>
              <w:rPr>
                <w:rFonts w:ascii="Times New Roman" w:hAnsi="Times New Roman" w:cs="Times New Roman"/>
              </w:rPr>
            </w:pPr>
            <w:r w:rsidRPr="00F5388F">
              <w:rPr>
                <w:rFonts w:ascii="Times New Roman" w:hAnsi="Times New Roman" w:cs="Times New Roman"/>
              </w:rPr>
              <w:t>Ф.И.О., должность лица представляющего проект (инициативу)</w:t>
            </w:r>
          </w:p>
        </w:tc>
        <w:tc>
          <w:tcPr>
            <w:tcW w:w="6911" w:type="dxa"/>
          </w:tcPr>
          <w:p w:rsidR="00F5388F" w:rsidRDefault="000C1C9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Светлана Сергеевна, педагог-организатор</w:t>
            </w:r>
          </w:p>
        </w:tc>
      </w:tr>
      <w:tr w:rsidR="00F5388F" w:rsidTr="00F5388F">
        <w:tc>
          <w:tcPr>
            <w:tcW w:w="2660" w:type="dxa"/>
          </w:tcPr>
          <w:p w:rsidR="00F5388F" w:rsidRDefault="00F5388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911" w:type="dxa"/>
          </w:tcPr>
          <w:p w:rsidR="00F5388F" w:rsidRPr="000024FF" w:rsidRDefault="000024FF" w:rsidP="0000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Светлана Сергеевна</w:t>
            </w:r>
          </w:p>
        </w:tc>
      </w:tr>
      <w:tr w:rsidR="00F5388F" w:rsidTr="00F5388F">
        <w:tc>
          <w:tcPr>
            <w:tcW w:w="2660" w:type="dxa"/>
          </w:tcPr>
          <w:p w:rsidR="00F5388F" w:rsidRDefault="00F5388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11" w:type="dxa"/>
          </w:tcPr>
          <w:p w:rsidR="00F5388F" w:rsidRPr="00BC1DAB" w:rsidRDefault="0099600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Культурно-образовательная программа «Юный краевед»</w:t>
            </w:r>
          </w:p>
        </w:tc>
      </w:tr>
      <w:tr w:rsidR="00F5388F" w:rsidTr="00F5388F">
        <w:tc>
          <w:tcPr>
            <w:tcW w:w="2660" w:type="dxa"/>
          </w:tcPr>
          <w:p w:rsidR="00F5388F" w:rsidRDefault="00F5388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911" w:type="dxa"/>
          </w:tcPr>
          <w:p w:rsidR="00637895" w:rsidRDefault="00637895" w:rsidP="00637895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>: создание игровой модели, способствующей привлечению молодежи к изучению истории, культуры и быта населения родного края.</w:t>
            </w:r>
          </w:p>
          <w:p w:rsidR="00637895" w:rsidRDefault="00637895" w:rsidP="00637895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:</w:t>
            </w:r>
          </w:p>
          <w:p w:rsidR="00637895" w:rsidRPr="00637895" w:rsidRDefault="00637895" w:rsidP="00637895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долгосрочной игры-путешествия "Юный краевед".</w:t>
            </w:r>
          </w:p>
          <w:p w:rsidR="00637895" w:rsidRPr="00BC1DAB" w:rsidRDefault="00637895" w:rsidP="00637895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bCs/>
              </w:rPr>
            </w:pPr>
            <w:r w:rsidRPr="00BC1DAB">
              <w:rPr>
                <w:bCs/>
              </w:rPr>
              <w:t>Включение как можно большего числа участников проекта во все этапы игры-путешествия.</w:t>
            </w:r>
          </w:p>
          <w:p w:rsidR="00637895" w:rsidRPr="00BC1DAB" w:rsidRDefault="00637895" w:rsidP="00637895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bCs/>
              </w:rPr>
            </w:pPr>
            <w:r w:rsidRPr="00BC1DAB">
              <w:rPr>
                <w:bCs/>
              </w:rPr>
              <w:t>Расширение знаний молодёжи по всем аспектам краеведческой культуры.</w:t>
            </w:r>
          </w:p>
          <w:p w:rsidR="00637895" w:rsidRPr="00BC1DAB" w:rsidRDefault="00637895" w:rsidP="00637895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bCs/>
              </w:rPr>
            </w:pPr>
            <w:r w:rsidRPr="00BC1DAB">
              <w:rPr>
                <w:bCs/>
              </w:rPr>
              <w:t>Формирование устойчивого интереса молодёжи к самостоятельной поисково-исследовательской деятельности.</w:t>
            </w:r>
          </w:p>
          <w:p w:rsidR="00637895" w:rsidRPr="00BC1DAB" w:rsidRDefault="00637895" w:rsidP="00637895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bCs/>
              </w:rPr>
            </w:pPr>
            <w:r w:rsidRPr="00BC1DAB">
              <w:rPr>
                <w:bCs/>
              </w:rPr>
              <w:t>Подготовка проекта создания в городе "Центра патриотического воспитания молодёжи".</w:t>
            </w:r>
          </w:p>
          <w:p w:rsidR="00F5388F" w:rsidRDefault="00F5388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8F" w:rsidTr="00F5388F">
        <w:tc>
          <w:tcPr>
            <w:tcW w:w="2660" w:type="dxa"/>
          </w:tcPr>
          <w:p w:rsidR="00F5388F" w:rsidRDefault="00F5388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911" w:type="dxa"/>
          </w:tcPr>
          <w:p w:rsidR="0099600F" w:rsidRPr="00BC1DAB" w:rsidRDefault="0099600F" w:rsidP="00996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Основной смысл программы – помочь молодёжи лучше узнать свой родной край, глубже понять особенности истории и культуры и их взаимосвязь с историей и культурой страны. Краеведческий подход в реализации проекта даёт уникальную возможность формирования личности через преемственность исторического опыта поколений. Отправляясь в увлекательное и интересное путешествие в прошлое своей Малой Родины, юные краеведы примут участие в мероприятиях с использованием инновационных технологий современной науки. </w:t>
            </w:r>
          </w:p>
          <w:p w:rsidR="00F5388F" w:rsidRPr="0099600F" w:rsidRDefault="0099600F" w:rsidP="0099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Участники проекта будут искать самые интересные с их точки зрения экспонаты музеев, относящиеся к истории и быту Воронежской области. О найденном «кладе» каждый участник приготовит творческий рассказ. В помощь участникам проекта пройдёт иллюстрировано-информационная выставка «С чего начинается Родина», где будут представлены материалы: «Летопись родного города», «Воронеж – жемчужина России», «Наши земляки» и другие.</w:t>
            </w:r>
          </w:p>
        </w:tc>
      </w:tr>
      <w:tr w:rsidR="0099600F" w:rsidTr="00F5388F">
        <w:tc>
          <w:tcPr>
            <w:tcW w:w="2660" w:type="dxa"/>
          </w:tcPr>
          <w:p w:rsidR="0099600F" w:rsidRDefault="0099600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результаты по итогам реализации проекта</w:t>
            </w:r>
          </w:p>
        </w:tc>
        <w:tc>
          <w:tcPr>
            <w:tcW w:w="6911" w:type="dxa"/>
          </w:tcPr>
          <w:p w:rsidR="0099600F" w:rsidRPr="00BC1DAB" w:rsidRDefault="0099600F" w:rsidP="0099600F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Общее число участников проекта 1768 человек</w:t>
            </w:r>
          </w:p>
          <w:tbl>
            <w:tblPr>
              <w:tblW w:w="0" w:type="auto"/>
              <w:tblLook w:val="04A0"/>
            </w:tblPr>
            <w:tblGrid>
              <w:gridCol w:w="6695"/>
            </w:tblGrid>
            <w:tr w:rsidR="00460861" w:rsidRPr="00BC1DAB" w:rsidTr="00460861">
              <w:trPr>
                <w:trHeight w:val="405"/>
              </w:trPr>
              <w:tc>
                <w:tcPr>
                  <w:tcW w:w="6695" w:type="dxa"/>
                  <w:hideMark/>
                </w:tcPr>
                <w:p w:rsidR="00460861" w:rsidRPr="00BC1DAB" w:rsidRDefault="0099600F" w:rsidP="00D22FD8">
                  <w:pPr>
                    <w:pStyle w:val="Default"/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bCs/>
                      <w:color w:val="auto"/>
                    </w:rPr>
                  </w:pPr>
                  <w:proofErr w:type="gramStart"/>
                  <w:r w:rsidRPr="00BC1DAB">
                    <w:rPr>
                      <w:bCs/>
                      <w:color w:val="auto"/>
                    </w:rPr>
                    <w:t xml:space="preserve">Организовано и проведено: старт и финал игры-путешествие «Юный краевед», </w:t>
                  </w:r>
                  <w:r w:rsidR="00E37A0D">
                    <w:rPr>
                      <w:bCs/>
                      <w:color w:val="auto"/>
                    </w:rPr>
                    <w:t xml:space="preserve">городская интернет-викторина </w:t>
                  </w:r>
                  <w:r w:rsidR="00D22FD8" w:rsidRPr="00D22FD8">
                    <w:rPr>
                      <w:bCs/>
                    </w:rPr>
                    <w:t>«Край родной, навек любимый»,</w:t>
                  </w:r>
                  <w:r w:rsidR="00D22FD8">
                    <w:rPr>
                      <w:bCs/>
                      <w:sz w:val="22"/>
                      <w:szCs w:val="22"/>
                    </w:rPr>
                    <w:t xml:space="preserve"> 1</w:t>
                  </w:r>
                  <w:r w:rsidRPr="00BC1DAB">
                    <w:rPr>
                      <w:bCs/>
                      <w:color w:val="auto"/>
                    </w:rPr>
                    <w:t>клубн</w:t>
                  </w:r>
                  <w:r w:rsidR="00460861" w:rsidRPr="00BC1DAB">
                    <w:rPr>
                      <w:bCs/>
                      <w:color w:val="auto"/>
                    </w:rPr>
                    <w:t>ый</w:t>
                  </w:r>
                  <w:r w:rsidRPr="00BC1DAB">
                    <w:rPr>
                      <w:bCs/>
                      <w:color w:val="auto"/>
                    </w:rPr>
                    <w:t xml:space="preserve"> час</w:t>
                  </w:r>
                  <w:r w:rsidR="00AB5B6A" w:rsidRPr="00BC1DAB">
                    <w:rPr>
                      <w:bCs/>
                      <w:color w:val="auto"/>
                    </w:rPr>
                    <w:t xml:space="preserve"> «</w:t>
                  </w:r>
                  <w:r w:rsidRPr="00BC1DAB">
                    <w:rPr>
                      <w:bCs/>
                      <w:color w:val="auto"/>
                    </w:rPr>
                    <w:t>Земли Воронежской лик необыкновенный», 1 творческ</w:t>
                  </w:r>
                  <w:r w:rsidR="00460861" w:rsidRPr="00BC1DAB">
                    <w:rPr>
                      <w:bCs/>
                      <w:color w:val="auto"/>
                    </w:rPr>
                    <w:t>ая</w:t>
                  </w:r>
                  <w:r w:rsidRPr="00BC1DAB">
                    <w:rPr>
                      <w:bCs/>
                      <w:color w:val="auto"/>
                    </w:rPr>
                    <w:t xml:space="preserve"> встреч</w:t>
                  </w:r>
                  <w:r w:rsidR="00460861" w:rsidRPr="00BC1DAB">
                    <w:rPr>
                      <w:bCs/>
                      <w:color w:val="auto"/>
                    </w:rPr>
                    <w:t>а</w:t>
                  </w:r>
                  <w:r w:rsidR="00D22FD8">
                    <w:rPr>
                      <w:bCs/>
                      <w:color w:val="auto"/>
                    </w:rPr>
                    <w:t xml:space="preserve"> «Кладезь земли Воронежской»</w:t>
                  </w:r>
                  <w:r w:rsidRPr="00BC1DAB">
                    <w:rPr>
                      <w:bCs/>
                      <w:color w:val="auto"/>
                    </w:rPr>
                    <w:t>, 1 слёт, 12 конкурсов, 3 творческих игр</w:t>
                  </w:r>
                  <w:r w:rsidR="00460861" w:rsidRPr="00BC1DAB">
                    <w:rPr>
                      <w:bCs/>
                      <w:color w:val="auto"/>
                    </w:rPr>
                    <w:t>ы</w:t>
                  </w:r>
                  <w:r w:rsidRPr="00BC1DAB">
                    <w:rPr>
                      <w:bCs/>
                      <w:color w:val="auto"/>
                    </w:rPr>
                    <w:t>, 1 иллюстративно-информационн</w:t>
                  </w:r>
                  <w:r w:rsidR="00460861" w:rsidRPr="00BC1DAB">
                    <w:rPr>
                      <w:bCs/>
                      <w:color w:val="auto"/>
                    </w:rPr>
                    <w:t>ая</w:t>
                  </w:r>
                  <w:r w:rsidRPr="00BC1DAB">
                    <w:rPr>
                      <w:bCs/>
                      <w:color w:val="auto"/>
                    </w:rPr>
                    <w:t xml:space="preserve"> выставк</w:t>
                  </w:r>
                  <w:r w:rsidR="00460861" w:rsidRPr="00BC1DAB">
                    <w:rPr>
                      <w:bCs/>
                      <w:color w:val="auto"/>
                    </w:rPr>
                    <w:t>а</w:t>
                  </w:r>
                  <w:r w:rsidR="007752D0" w:rsidRPr="00BC1DAB">
                    <w:rPr>
                      <w:bCs/>
                      <w:color w:val="auto"/>
                    </w:rPr>
                    <w:t xml:space="preserve">, 4 очных и 5 заочных </w:t>
                  </w:r>
                  <w:r w:rsidR="007752D0" w:rsidRPr="00BC1DAB">
                    <w:rPr>
                      <w:bCs/>
                      <w:color w:val="auto"/>
                    </w:rPr>
                    <w:lastRenderedPageBreak/>
                    <w:t>экс</w:t>
                  </w:r>
                  <w:r w:rsidR="00460861" w:rsidRPr="00BC1DAB">
                    <w:rPr>
                      <w:bCs/>
                      <w:color w:val="auto"/>
                    </w:rPr>
                    <w:t>курсий, создан видеофильма «Путешествие по родному краю»</w:t>
                  </w:r>
                  <w:r w:rsidR="00E31012">
                    <w:rPr>
                      <w:bCs/>
                      <w:color w:val="auto"/>
                    </w:rPr>
                    <w:t xml:space="preserve">, </w:t>
                  </w:r>
                  <w:r w:rsidR="00E31012" w:rsidRPr="00E31012">
                    <w:t>группа в Контакте «Юный Краевед»</w:t>
                  </w:r>
                  <w:r w:rsidR="00E37A0D">
                    <w:t xml:space="preserve"> </w:t>
                  </w:r>
                  <w:hyperlink r:id="rId5" w:history="1">
                    <w:r w:rsidR="00E37A0D" w:rsidRPr="006B15B5">
                      <w:rPr>
                        <w:rStyle w:val="a4"/>
                      </w:rPr>
                      <w:t>https://vk.com/club62114754</w:t>
                    </w:r>
                  </w:hyperlink>
                  <w:r w:rsidR="00E37A0D">
                    <w:t xml:space="preserve"> .</w:t>
                  </w:r>
                  <w:proofErr w:type="gramEnd"/>
                </w:p>
              </w:tc>
            </w:tr>
          </w:tbl>
          <w:p w:rsidR="0099600F" w:rsidRPr="00BC1DAB" w:rsidRDefault="007752D0" w:rsidP="0099600F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lastRenderedPageBreak/>
              <w:t>Приобщение участников проекта к истокам, истории и культуре своего края.</w:t>
            </w:r>
          </w:p>
          <w:p w:rsidR="007752D0" w:rsidRPr="00BC1DAB" w:rsidRDefault="007752D0" w:rsidP="0099600F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Воспитание у молодёжи чувства гордости и любви к родному краю и родной стране. Участие в областн</w:t>
            </w:r>
            <w:r w:rsidR="00AB5B6A" w:rsidRPr="00BC1DAB">
              <w:rPr>
                <w:bCs/>
                <w:color w:val="auto"/>
              </w:rPr>
              <w:t>ых мероприятиях:1.</w:t>
            </w:r>
            <w:r w:rsidRPr="00BC1DAB">
              <w:rPr>
                <w:bCs/>
                <w:color w:val="auto"/>
              </w:rPr>
              <w:t xml:space="preserve"> </w:t>
            </w:r>
            <w:r w:rsidR="00AB5B6A" w:rsidRPr="00BC1DAB">
              <w:rPr>
                <w:bCs/>
                <w:color w:val="auto"/>
              </w:rPr>
              <w:t>Ф</w:t>
            </w:r>
            <w:r w:rsidRPr="00BC1DAB">
              <w:rPr>
                <w:bCs/>
                <w:color w:val="auto"/>
              </w:rPr>
              <w:t xml:space="preserve">отоконкурс «Моё Отечество», </w:t>
            </w:r>
            <w:r w:rsidR="00AB5B6A" w:rsidRPr="00BC1DAB">
              <w:rPr>
                <w:bCs/>
                <w:color w:val="auto"/>
              </w:rPr>
              <w:t>2.Конкурс детских творческих работ «Символы России и Воронежского края», 3. Открытый фотоконкурс, посвящённый археологическому наследию «Наследие предков»; всероссийских</w:t>
            </w:r>
            <w:r w:rsidRPr="00BC1DAB">
              <w:rPr>
                <w:bCs/>
                <w:color w:val="auto"/>
              </w:rPr>
              <w:t xml:space="preserve"> «Путешествие по</w:t>
            </w:r>
            <w:r w:rsidR="00AB5B6A" w:rsidRPr="00BC1DAB">
              <w:rPr>
                <w:bCs/>
                <w:color w:val="auto"/>
              </w:rPr>
              <w:t xml:space="preserve"> России</w:t>
            </w:r>
            <w:r w:rsidRPr="00BC1DAB">
              <w:rPr>
                <w:bCs/>
                <w:color w:val="auto"/>
              </w:rPr>
              <w:t>»</w:t>
            </w:r>
            <w:r w:rsidR="00D122E7" w:rsidRPr="00BC1DAB">
              <w:rPr>
                <w:bCs/>
                <w:color w:val="auto"/>
              </w:rPr>
              <w:t>, «Осенняя Россия»; Международная фотовыставка «Образы истории».</w:t>
            </w:r>
          </w:p>
          <w:p w:rsidR="007752D0" w:rsidRPr="00BC1DAB" w:rsidRDefault="007752D0" w:rsidP="0099600F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Формирование устойчивого интереса молодёжи к самостоятельной поисково-исследовательской деятельности. Победа в интеллектуальной квест-игре «Малоизвестные страницы истории Воронежского края» на областном форуме «Патриот ВРН» в декабре 2015г.</w:t>
            </w:r>
          </w:p>
          <w:p w:rsidR="007752D0" w:rsidRPr="00BC1DAB" w:rsidRDefault="007752D0" w:rsidP="0099600F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Привлечение общественности к решению проблем патриотического воспитания детей и молодёжи.</w:t>
            </w:r>
          </w:p>
          <w:tbl>
            <w:tblPr>
              <w:tblW w:w="0" w:type="auto"/>
              <w:tblLook w:val="04A0"/>
            </w:tblPr>
            <w:tblGrid>
              <w:gridCol w:w="6695"/>
            </w:tblGrid>
            <w:tr w:rsidR="00460861" w:rsidRPr="00BC1DAB" w:rsidTr="00BA490B">
              <w:trPr>
                <w:trHeight w:val="405"/>
              </w:trPr>
              <w:tc>
                <w:tcPr>
                  <w:tcW w:w="6695" w:type="dxa"/>
                  <w:hideMark/>
                </w:tcPr>
                <w:p w:rsidR="00460861" w:rsidRPr="00BC1DAB" w:rsidRDefault="00460861" w:rsidP="00460861">
                  <w:pPr>
                    <w:pStyle w:val="Default"/>
                    <w:spacing w:after="120"/>
                    <w:jc w:val="both"/>
                    <w:rPr>
                      <w:bCs/>
                      <w:color w:val="auto"/>
                    </w:rPr>
                  </w:pPr>
                  <w:r w:rsidRPr="00BC1DAB">
                    <w:rPr>
                      <w:bCs/>
                      <w:color w:val="auto"/>
                    </w:rPr>
                    <w:t>7.Наличие положительных отзывов о проекте учреждений и организаций города – партнеров проекта.</w:t>
                  </w:r>
                </w:p>
              </w:tc>
            </w:tr>
          </w:tbl>
          <w:p w:rsidR="00460861" w:rsidRPr="00665060" w:rsidRDefault="00460861" w:rsidP="00460861">
            <w:pPr>
              <w:pStyle w:val="Default"/>
              <w:spacing w:after="120"/>
              <w:ind w:left="36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99600F" w:rsidTr="00F5388F">
        <w:tc>
          <w:tcPr>
            <w:tcW w:w="2660" w:type="dxa"/>
          </w:tcPr>
          <w:p w:rsidR="0099600F" w:rsidRDefault="0099600F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приложений</w:t>
            </w:r>
          </w:p>
        </w:tc>
        <w:tc>
          <w:tcPr>
            <w:tcW w:w="6911" w:type="dxa"/>
          </w:tcPr>
          <w:p w:rsidR="00460861" w:rsidRPr="00BC1DAB" w:rsidRDefault="0046086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Презентация проекта «Юный краевед»</w:t>
            </w:r>
          </w:p>
        </w:tc>
      </w:tr>
      <w:tr w:rsidR="00EE2951" w:rsidTr="00F5388F">
        <w:tc>
          <w:tcPr>
            <w:tcW w:w="2660" w:type="dxa"/>
            <w:vMerge w:val="restart"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11" w:type="dxa"/>
          </w:tcPr>
          <w:p w:rsidR="00EE2951" w:rsidRPr="00BC1DAB" w:rsidRDefault="00EE295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Положение городского патриотического фотоконкурса «Горжусь тобой, мой край родной»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Default="00EE295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Положение городской краеведческой интернет-викторины «Край родной, навек любимый»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Default="00EE295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Положение городской игры-путешествия «Юный краевед»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Отзыв о реализации проекта «Юный краевед» Председателя Советов ветеранов НВ АЭС, депутата городской Думы В.А.Кудрявцевой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BC1DAB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Отзыв о реализации проекта «Юный краевед» Председателя  Общественной палаты городского округа город Нововоронеж И.Л.Кудряшовой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460861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«Юные краеведы побывали в Рамони» /В.Малород/ Мой город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743436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Сертификат участника областного конкурса детских творческих работ «Символы России и Воронежского края» Белик Катя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BC1DAB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Сертификат участника областного фотоконкурса «Моё Отечество»  Солнцева Ульяна</w:t>
            </w:r>
          </w:p>
        </w:tc>
      </w:tr>
      <w:tr w:rsidR="00EE2951" w:rsidTr="00F5388F">
        <w:tc>
          <w:tcPr>
            <w:tcW w:w="2660" w:type="dxa"/>
            <w:vMerge/>
          </w:tcPr>
          <w:p w:rsidR="00EE2951" w:rsidRDefault="00EE2951" w:rsidP="00F5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E2951" w:rsidRPr="00BC1DAB" w:rsidRDefault="00EE2951" w:rsidP="00BC1DAB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auto"/>
              </w:rPr>
            </w:pPr>
            <w:r w:rsidRPr="00BC1DAB">
              <w:rPr>
                <w:bCs/>
                <w:color w:val="auto"/>
              </w:rPr>
              <w:t>Сертификат участника областного фотоконкурса «Моё Отечество» Пименов Владимир</w:t>
            </w:r>
          </w:p>
        </w:tc>
      </w:tr>
    </w:tbl>
    <w:p w:rsidR="00F5388F" w:rsidRDefault="00F5388F" w:rsidP="00F538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951" w:rsidRDefault="00EE2951" w:rsidP="00EE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февраля 2015г.</w:t>
      </w:r>
    </w:p>
    <w:p w:rsidR="00EE2951" w:rsidRDefault="00EE2951" w:rsidP="00EE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МКУДО ДДТ                                                           М.В. Сверчкова</w:t>
      </w:r>
    </w:p>
    <w:sectPr w:rsidR="00EE2951" w:rsidSect="00EE29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ED5"/>
    <w:multiLevelType w:val="hybridMultilevel"/>
    <w:tmpl w:val="DF705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20BFD"/>
    <w:multiLevelType w:val="hybridMultilevel"/>
    <w:tmpl w:val="250E0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356FA"/>
    <w:multiLevelType w:val="hybridMultilevel"/>
    <w:tmpl w:val="728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7289"/>
    <w:multiLevelType w:val="hybridMultilevel"/>
    <w:tmpl w:val="A81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88F"/>
    <w:rsid w:val="000024FF"/>
    <w:rsid w:val="00027E24"/>
    <w:rsid w:val="00067C08"/>
    <w:rsid w:val="000C1C9F"/>
    <w:rsid w:val="000E3526"/>
    <w:rsid w:val="00177854"/>
    <w:rsid w:val="001D2A48"/>
    <w:rsid w:val="001E4785"/>
    <w:rsid w:val="002045A8"/>
    <w:rsid w:val="002B36F4"/>
    <w:rsid w:val="00313B9C"/>
    <w:rsid w:val="00316AC0"/>
    <w:rsid w:val="00453115"/>
    <w:rsid w:val="00460861"/>
    <w:rsid w:val="005B1CB6"/>
    <w:rsid w:val="006178DC"/>
    <w:rsid w:val="00637895"/>
    <w:rsid w:val="00687FE9"/>
    <w:rsid w:val="00743436"/>
    <w:rsid w:val="007752D0"/>
    <w:rsid w:val="00852843"/>
    <w:rsid w:val="0099600F"/>
    <w:rsid w:val="009B05F8"/>
    <w:rsid w:val="00AB5B6A"/>
    <w:rsid w:val="00B40C76"/>
    <w:rsid w:val="00BC1DAB"/>
    <w:rsid w:val="00C03B46"/>
    <w:rsid w:val="00D122E7"/>
    <w:rsid w:val="00D224AB"/>
    <w:rsid w:val="00D22FD8"/>
    <w:rsid w:val="00E31012"/>
    <w:rsid w:val="00E37A0D"/>
    <w:rsid w:val="00EE2951"/>
    <w:rsid w:val="00F5388F"/>
    <w:rsid w:val="00F935FF"/>
    <w:rsid w:val="00FA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62114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ждлжд</dc:creator>
  <cp:keywords/>
  <dc:description/>
  <cp:lastModifiedBy>Katya</cp:lastModifiedBy>
  <cp:revision>31</cp:revision>
  <cp:lastPrinted>2015-02-18T09:37:00Z</cp:lastPrinted>
  <dcterms:created xsi:type="dcterms:W3CDTF">2015-02-13T09:05:00Z</dcterms:created>
  <dcterms:modified xsi:type="dcterms:W3CDTF">2015-02-20T11:41:00Z</dcterms:modified>
</cp:coreProperties>
</file>