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91" w:rsidRPr="00A35A91" w:rsidRDefault="00A35A91" w:rsidP="009E41E4">
      <w:pPr>
        <w:jc w:val="center"/>
        <w:rPr>
          <w:b/>
          <w:sz w:val="28"/>
          <w:szCs w:val="28"/>
        </w:rPr>
      </w:pPr>
      <w:r w:rsidRPr="00A35A91">
        <w:rPr>
          <w:b/>
          <w:sz w:val="28"/>
          <w:szCs w:val="28"/>
        </w:rPr>
        <w:t>В организационный комитет</w:t>
      </w:r>
      <w:r w:rsidR="009E41E4">
        <w:rPr>
          <w:b/>
          <w:sz w:val="28"/>
          <w:szCs w:val="28"/>
        </w:rPr>
        <w:t xml:space="preserve"> </w:t>
      </w:r>
      <w:r w:rsidRPr="00A35A91">
        <w:rPr>
          <w:b/>
          <w:sz w:val="28"/>
          <w:szCs w:val="28"/>
        </w:rPr>
        <w:t>конкурса на присуждение</w:t>
      </w:r>
    </w:p>
    <w:p w:rsidR="00A35A91" w:rsidRPr="00A35A91" w:rsidRDefault="00A35A91" w:rsidP="009E41E4">
      <w:pPr>
        <w:jc w:val="center"/>
        <w:rPr>
          <w:b/>
          <w:sz w:val="28"/>
          <w:szCs w:val="28"/>
        </w:rPr>
      </w:pPr>
      <w:r w:rsidRPr="00A35A91">
        <w:rPr>
          <w:b/>
          <w:sz w:val="28"/>
          <w:szCs w:val="28"/>
        </w:rPr>
        <w:t xml:space="preserve">Премии </w:t>
      </w:r>
      <w:proofErr w:type="gramStart"/>
      <w:r w:rsidRPr="00A35A91">
        <w:rPr>
          <w:b/>
          <w:sz w:val="28"/>
          <w:szCs w:val="28"/>
        </w:rPr>
        <w:t>общественно-государственного</w:t>
      </w:r>
      <w:proofErr w:type="gramEnd"/>
    </w:p>
    <w:p w:rsidR="00A35A91" w:rsidRPr="00A35A91" w:rsidRDefault="00A35A91" w:rsidP="009E41E4">
      <w:pPr>
        <w:jc w:val="center"/>
        <w:rPr>
          <w:b/>
        </w:rPr>
      </w:pPr>
      <w:r w:rsidRPr="00A35A91">
        <w:rPr>
          <w:b/>
          <w:sz w:val="28"/>
          <w:szCs w:val="28"/>
        </w:rPr>
        <w:t>признания «</w:t>
      </w:r>
      <w:proofErr w:type="spellStart"/>
      <w:r w:rsidRPr="00A35A91">
        <w:rPr>
          <w:b/>
          <w:sz w:val="28"/>
          <w:szCs w:val="28"/>
        </w:rPr>
        <w:t>Добронежец</w:t>
      </w:r>
      <w:proofErr w:type="spellEnd"/>
      <w:r w:rsidRPr="00A35A91">
        <w:rPr>
          <w:b/>
          <w:sz w:val="28"/>
          <w:szCs w:val="28"/>
        </w:rPr>
        <w:t>»</w:t>
      </w:r>
    </w:p>
    <w:p w:rsidR="00A35A91" w:rsidRPr="00A35A91" w:rsidRDefault="00A35A91" w:rsidP="009E41E4">
      <w:pPr>
        <w:jc w:val="center"/>
        <w:rPr>
          <w:b/>
        </w:rPr>
      </w:pPr>
    </w:p>
    <w:p w:rsidR="00A35A91" w:rsidRDefault="00A35A91" w:rsidP="009E41E4">
      <w:pPr>
        <w:jc w:val="center"/>
        <w:rPr>
          <w:b/>
          <w:sz w:val="28"/>
          <w:szCs w:val="28"/>
        </w:rPr>
      </w:pPr>
      <w:proofErr w:type="gramStart"/>
      <w:r w:rsidRPr="00A35A91">
        <w:rPr>
          <w:b/>
          <w:sz w:val="28"/>
          <w:szCs w:val="28"/>
        </w:rPr>
        <w:t>З</w:t>
      </w:r>
      <w:proofErr w:type="gramEnd"/>
      <w:r w:rsidRPr="00A35A91">
        <w:rPr>
          <w:b/>
          <w:sz w:val="28"/>
          <w:szCs w:val="28"/>
        </w:rPr>
        <w:t xml:space="preserve"> А Я В К А</w:t>
      </w:r>
    </w:p>
    <w:p w:rsidR="00376940" w:rsidRDefault="00376940" w:rsidP="009E41E4">
      <w:pPr>
        <w:jc w:val="center"/>
        <w:rPr>
          <w:b/>
          <w:sz w:val="28"/>
          <w:szCs w:val="28"/>
        </w:rPr>
      </w:pPr>
    </w:p>
    <w:p w:rsidR="00A35A91" w:rsidRDefault="00376940" w:rsidP="00376940">
      <w:pPr>
        <w:jc w:val="center"/>
        <w:rPr>
          <w:sz w:val="28"/>
          <w:szCs w:val="28"/>
        </w:rPr>
      </w:pPr>
      <w:r w:rsidRPr="00376940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«Наш дом»</w:t>
      </w:r>
    </w:p>
    <w:p w:rsidR="00376940" w:rsidRPr="00376940" w:rsidRDefault="00376940" w:rsidP="0037694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35A91" w:rsidTr="00A35A91">
        <w:tc>
          <w:tcPr>
            <w:tcW w:w="2376" w:type="dxa"/>
          </w:tcPr>
          <w:p w:rsidR="00A35A91" w:rsidRPr="009E41E4" w:rsidRDefault="00A35A91" w:rsidP="00A35A91">
            <w:r w:rsidRPr="009E41E4">
              <w:t>Наименование</w:t>
            </w:r>
          </w:p>
          <w:p w:rsidR="00A35A91" w:rsidRPr="009E41E4" w:rsidRDefault="00A35A91" w:rsidP="00A35A91">
            <w:pPr>
              <w:rPr>
                <w:b/>
              </w:rPr>
            </w:pPr>
            <w:r w:rsidRPr="009E41E4">
              <w:t>организации</w:t>
            </w:r>
          </w:p>
        </w:tc>
        <w:tc>
          <w:tcPr>
            <w:tcW w:w="7195" w:type="dxa"/>
          </w:tcPr>
          <w:p w:rsidR="00A35A91" w:rsidRPr="009E41E4" w:rsidRDefault="00DD3382" w:rsidP="00A35A91">
            <w:r w:rsidRPr="009E41E4">
              <w:t>Администрация Луговского сельского поселения Богучарского муниципального района Воронежской области</w:t>
            </w:r>
          </w:p>
        </w:tc>
      </w:tr>
      <w:tr w:rsidR="00A35A91" w:rsidTr="00A35A91">
        <w:tc>
          <w:tcPr>
            <w:tcW w:w="2376" w:type="dxa"/>
          </w:tcPr>
          <w:p w:rsidR="00A35A91" w:rsidRPr="009E41E4" w:rsidRDefault="00A35A91" w:rsidP="00A35A91">
            <w:r w:rsidRPr="009E41E4">
              <w:t>Ф.И.О., должность лица, представляющего проект (инициативу)</w:t>
            </w:r>
          </w:p>
        </w:tc>
        <w:tc>
          <w:tcPr>
            <w:tcW w:w="7195" w:type="dxa"/>
          </w:tcPr>
          <w:p w:rsidR="00A35A91" w:rsidRPr="009E41E4" w:rsidRDefault="00DD3382" w:rsidP="00A35A91">
            <w:r w:rsidRPr="009E41E4">
              <w:t>Ромащенко Алексей Иванович</w:t>
            </w:r>
          </w:p>
          <w:p w:rsidR="00DD3382" w:rsidRPr="009E41E4" w:rsidRDefault="00DD3382" w:rsidP="00A35A91">
            <w:r w:rsidRPr="009E41E4">
              <w:t>глава Луговского сельского поселения</w:t>
            </w:r>
          </w:p>
          <w:p w:rsidR="00DD3382" w:rsidRPr="009E41E4" w:rsidRDefault="00DD3382" w:rsidP="00A35A91">
            <w:r w:rsidRPr="009E41E4">
              <w:t>Богучарского муниципального района</w:t>
            </w:r>
          </w:p>
          <w:p w:rsidR="00DD3382" w:rsidRPr="009E41E4" w:rsidRDefault="00DD3382" w:rsidP="00A35A91">
            <w:pPr>
              <w:rPr>
                <w:b/>
              </w:rPr>
            </w:pPr>
            <w:r w:rsidRPr="009E41E4">
              <w:t>Воронежской области</w:t>
            </w:r>
          </w:p>
        </w:tc>
      </w:tr>
      <w:tr w:rsidR="00A35A91" w:rsidRPr="00DD3382" w:rsidTr="00A35A91">
        <w:tc>
          <w:tcPr>
            <w:tcW w:w="2376" w:type="dxa"/>
          </w:tcPr>
          <w:p w:rsidR="00A35A91" w:rsidRPr="009E41E4" w:rsidRDefault="00A35A91" w:rsidP="00A35A91">
            <w:r w:rsidRPr="009E41E4">
              <w:t>Телефон, электронный адрес, контактное лицо</w:t>
            </w:r>
          </w:p>
        </w:tc>
        <w:tc>
          <w:tcPr>
            <w:tcW w:w="7195" w:type="dxa"/>
          </w:tcPr>
          <w:p w:rsidR="00593F77" w:rsidRPr="009E41E4" w:rsidRDefault="00593F77" w:rsidP="00A35A91">
            <w:proofErr w:type="spellStart"/>
            <w:r w:rsidRPr="009E41E4">
              <w:t>Ромащенко</w:t>
            </w:r>
            <w:proofErr w:type="spellEnd"/>
            <w:r w:rsidRPr="009E41E4">
              <w:t xml:space="preserve"> Алексей Иванович</w:t>
            </w:r>
          </w:p>
        </w:tc>
      </w:tr>
      <w:tr w:rsidR="00A35A91" w:rsidRPr="00DD3382" w:rsidTr="00A35A91">
        <w:tc>
          <w:tcPr>
            <w:tcW w:w="2376" w:type="dxa"/>
          </w:tcPr>
          <w:p w:rsidR="00A35A91" w:rsidRPr="009E41E4" w:rsidRDefault="00A35A91" w:rsidP="00376940">
            <w:r w:rsidRPr="009E41E4">
              <w:t xml:space="preserve">Название </w:t>
            </w:r>
            <w:r w:rsidR="00376940">
              <w:t>инициативы</w:t>
            </w:r>
          </w:p>
        </w:tc>
        <w:tc>
          <w:tcPr>
            <w:tcW w:w="7195" w:type="dxa"/>
          </w:tcPr>
          <w:p w:rsidR="00A35A91" w:rsidRPr="009E41E4" w:rsidRDefault="00DD3382" w:rsidP="00376940">
            <w:r w:rsidRPr="009E41E4">
              <w:t>«</w:t>
            </w:r>
            <w:r w:rsidR="00376940">
              <w:t xml:space="preserve"> Государственно - частное партнёрство</w:t>
            </w:r>
            <w:r w:rsidRPr="009E41E4">
              <w:t>»</w:t>
            </w:r>
          </w:p>
        </w:tc>
      </w:tr>
      <w:tr w:rsidR="00A35A91" w:rsidRPr="00DD3382" w:rsidTr="00A35A91">
        <w:tc>
          <w:tcPr>
            <w:tcW w:w="2376" w:type="dxa"/>
          </w:tcPr>
          <w:p w:rsidR="00A35A91" w:rsidRPr="009E41E4" w:rsidRDefault="00A35A91" w:rsidP="00A35A91">
            <w:r w:rsidRPr="009E41E4">
              <w:t>Цели и задачи (проекта или инициативы)</w:t>
            </w:r>
          </w:p>
        </w:tc>
        <w:tc>
          <w:tcPr>
            <w:tcW w:w="7195" w:type="dxa"/>
          </w:tcPr>
          <w:p w:rsidR="00A35A91" w:rsidRPr="009E41E4" w:rsidRDefault="00DD3382" w:rsidP="00A35A91">
            <w:r w:rsidRPr="009E41E4">
              <w:t>Цел</w:t>
            </w:r>
            <w:r w:rsidR="00593F77" w:rsidRPr="009E41E4">
              <w:t>ь работы</w:t>
            </w:r>
            <w:r w:rsidRPr="009E41E4">
              <w:t>: Улучшение качества жизни жителей сел  Луговского сельского поселения Богучарского муниципального района Воронежской области.</w:t>
            </w:r>
          </w:p>
          <w:p w:rsidR="00DD3382" w:rsidRPr="009E41E4" w:rsidRDefault="00DD3382" w:rsidP="00A35A91">
            <w:r w:rsidRPr="009E41E4">
              <w:t>Задачи: Вовлечение жителей населенных пунктов, а также организаций, расположенных на территории поселения,  в решение вопросов местного значения</w:t>
            </w:r>
            <w:r w:rsidR="002914E9" w:rsidRPr="009E41E4">
              <w:t>, по благоустройству территорий поселения.</w:t>
            </w:r>
          </w:p>
        </w:tc>
      </w:tr>
      <w:tr w:rsidR="00A35A91" w:rsidRPr="00DD3382" w:rsidTr="00A35A91">
        <w:tc>
          <w:tcPr>
            <w:tcW w:w="2376" w:type="dxa"/>
          </w:tcPr>
          <w:p w:rsidR="00A35A91" w:rsidRPr="009E41E4" w:rsidRDefault="00DD3382" w:rsidP="00A35A91">
            <w:r w:rsidRPr="009E41E4">
              <w:t>Краткое описание проекта или инициативы</w:t>
            </w:r>
          </w:p>
        </w:tc>
        <w:tc>
          <w:tcPr>
            <w:tcW w:w="7195" w:type="dxa"/>
          </w:tcPr>
          <w:p w:rsidR="00A35A91" w:rsidRPr="009E41E4" w:rsidRDefault="00593F77" w:rsidP="00593F77">
            <w:r w:rsidRPr="009E41E4">
              <w:t>Содержание  инициативы ориентировано на целенаправленную, планомерную деятельность, способствующей развитию инфраструктуры, благоустройство территорий населенных пунктов сельского поселения.</w:t>
            </w:r>
          </w:p>
        </w:tc>
      </w:tr>
      <w:tr w:rsidR="00A35A91" w:rsidRPr="00DD3382" w:rsidTr="00A35A91">
        <w:tc>
          <w:tcPr>
            <w:tcW w:w="2376" w:type="dxa"/>
          </w:tcPr>
          <w:p w:rsidR="00A35A91" w:rsidRPr="009E41E4" w:rsidRDefault="00DD3382" w:rsidP="00A35A91">
            <w:r w:rsidRPr="009E41E4">
              <w:t>Краткие результаты по итогам реализации проекта</w:t>
            </w:r>
          </w:p>
        </w:tc>
        <w:tc>
          <w:tcPr>
            <w:tcW w:w="7195" w:type="dxa"/>
          </w:tcPr>
          <w:p w:rsidR="00A35A91" w:rsidRPr="009E41E4" w:rsidRDefault="00593F77" w:rsidP="00A35A91">
            <w:r w:rsidRPr="009E41E4">
              <w:t>Установлено пять водонапорных башен в селах поселения.</w:t>
            </w:r>
          </w:p>
          <w:p w:rsidR="00593F77" w:rsidRPr="009E41E4" w:rsidRDefault="00593F77" w:rsidP="00A35A91">
            <w:r w:rsidRPr="009E41E4">
              <w:t>Открыта спортивная мини площадка с искусственным покрытием.</w:t>
            </w:r>
          </w:p>
          <w:p w:rsidR="00593F77" w:rsidRPr="009E41E4" w:rsidRDefault="00593F77" w:rsidP="00A35A91">
            <w:r w:rsidRPr="009E41E4">
              <w:t>Проведено благоустройство футбольного поля.</w:t>
            </w:r>
          </w:p>
          <w:p w:rsidR="00593F77" w:rsidRPr="009E41E4" w:rsidRDefault="00593F77" w:rsidP="00A35A91">
            <w:r w:rsidRPr="009E41E4">
              <w:t>Произведена отсыпка дороги в селе Расковка и хуторе Краснодар</w:t>
            </w:r>
            <w:r w:rsidR="009E41E4" w:rsidRPr="009E41E4">
              <w:t>.</w:t>
            </w:r>
          </w:p>
          <w:p w:rsidR="009E41E4" w:rsidRPr="009E41E4" w:rsidRDefault="009E41E4" w:rsidP="00A35A91">
            <w:r w:rsidRPr="009E41E4">
              <w:t>Уборка и очистка территории места отдыха у воды.</w:t>
            </w:r>
          </w:p>
          <w:p w:rsidR="009E41E4" w:rsidRPr="009E41E4" w:rsidRDefault="009E41E4" w:rsidP="00A35A91">
            <w:r w:rsidRPr="009E41E4">
              <w:t>Ремонт памятников, расположенных на территории поселения</w:t>
            </w:r>
            <w:r w:rsidR="00C33596">
              <w:t xml:space="preserve"> и благоустройство их территорий</w:t>
            </w:r>
            <w:r w:rsidRPr="009E41E4">
              <w:t>.</w:t>
            </w:r>
          </w:p>
          <w:p w:rsidR="009E41E4" w:rsidRPr="009E41E4" w:rsidRDefault="009E41E4" w:rsidP="00A35A91">
            <w:r w:rsidRPr="009E41E4">
              <w:t>Уборка территорий кладбищ.</w:t>
            </w:r>
          </w:p>
          <w:p w:rsidR="009E41E4" w:rsidRDefault="009E41E4" w:rsidP="009E41E4">
            <w:r w:rsidRPr="009E41E4">
              <w:t>Уборка и благоустройство скверов и центральных территорий сел.</w:t>
            </w:r>
          </w:p>
          <w:p w:rsidR="00C33596" w:rsidRPr="009E41E4" w:rsidRDefault="00C33596" w:rsidP="009E41E4">
            <w:r>
              <w:t>На 2015 год вошли в программу «благоустройство мест массового отдыха» по эскизному решению на сумму 134100 рублей.</w:t>
            </w:r>
          </w:p>
          <w:p w:rsidR="009E41E4" w:rsidRPr="009E41E4" w:rsidRDefault="009E41E4" w:rsidP="009E41E4">
            <w:r w:rsidRPr="009E41E4">
              <w:t xml:space="preserve">Оборудование детской площадки </w:t>
            </w:r>
            <w:proofErr w:type="gramStart"/>
            <w:r w:rsidRPr="009E41E4">
              <w:t>в</w:t>
            </w:r>
            <w:proofErr w:type="gramEnd"/>
            <w:r w:rsidRPr="009E41E4">
              <w:t xml:space="preserve"> с. Данцевка.</w:t>
            </w:r>
          </w:p>
          <w:p w:rsidR="009E41E4" w:rsidRDefault="009E41E4" w:rsidP="009E41E4">
            <w:r w:rsidRPr="009E41E4">
              <w:t>Ремонт домов культуры сельского поселения.</w:t>
            </w:r>
          </w:p>
          <w:p w:rsidR="003F4D9C" w:rsidRDefault="009E41E4" w:rsidP="009E41E4">
            <w:r>
              <w:t xml:space="preserve">Участие в конкурсе </w:t>
            </w:r>
            <w:r w:rsidR="003F4D9C">
              <w:t xml:space="preserve"> «Лучшее муниципальное образование» в 2012, 2013, 2014 г.г. </w:t>
            </w:r>
          </w:p>
          <w:p w:rsidR="009E41E4" w:rsidRDefault="003F4D9C" w:rsidP="009E41E4">
            <w:r>
              <w:t>В 2014 году  стали победителями (</w:t>
            </w:r>
            <w:r w:rsidR="00376940">
              <w:t>с</w:t>
            </w:r>
            <w:r>
              <w:t>ертификат на получени</w:t>
            </w:r>
            <w:r w:rsidR="00376940">
              <w:t>е</w:t>
            </w:r>
            <w:r>
              <w:t xml:space="preserve"> гранта в размере 650000 рублей.).</w:t>
            </w:r>
          </w:p>
          <w:p w:rsidR="003F4D9C" w:rsidRDefault="003F4D9C" w:rsidP="009E41E4">
            <w:r>
              <w:t>В 2013 году стали победителем конкурса «Самый благоустроенный населенный пункт Воронежской области  «Чистый город»</w:t>
            </w:r>
            <w:r w:rsidR="00376940">
              <w:t xml:space="preserve"> </w:t>
            </w:r>
            <w:r>
              <w:t xml:space="preserve"> в 3 категории (</w:t>
            </w:r>
            <w:r w:rsidR="00376940">
              <w:t>с</w:t>
            </w:r>
            <w:r>
              <w:t>ертификат на получение гранта в размере 140000рублей).</w:t>
            </w:r>
          </w:p>
          <w:p w:rsidR="00376940" w:rsidRDefault="00376940" w:rsidP="009E41E4">
            <w:r>
              <w:t xml:space="preserve">Заметно возросла активность жителей поселения, участие в субботниках, благоустройстве улиц, </w:t>
            </w:r>
            <w:r w:rsidR="003D71A8">
              <w:t xml:space="preserve">частных </w:t>
            </w:r>
            <w:r w:rsidR="00935AD6">
              <w:t xml:space="preserve"> подворий, </w:t>
            </w:r>
            <w:r w:rsidR="003D71A8">
              <w:t>зданий и</w:t>
            </w:r>
            <w:r>
              <w:t xml:space="preserve"> </w:t>
            </w:r>
            <w:r w:rsidR="00935AD6">
              <w:lastRenderedPageBreak/>
              <w:t xml:space="preserve">объектов в </w:t>
            </w:r>
            <w:r>
              <w:t>центр</w:t>
            </w:r>
            <w:r w:rsidR="00935AD6">
              <w:t>е</w:t>
            </w:r>
            <w:r>
              <w:t xml:space="preserve"> села.  Общественные организации: </w:t>
            </w:r>
            <w:r w:rsidR="00935AD6">
              <w:t>м</w:t>
            </w:r>
            <w:r>
              <w:t>олодежный парламент</w:t>
            </w:r>
            <w:r w:rsidR="00935AD6">
              <w:t xml:space="preserve"> и</w:t>
            </w:r>
            <w:r>
              <w:t xml:space="preserve"> совет ветеранов</w:t>
            </w:r>
            <w:r w:rsidR="00935AD6">
              <w:t xml:space="preserve"> выходят с творческой инициативой  по  реализации своих предложений.</w:t>
            </w:r>
          </w:p>
          <w:p w:rsidR="00935AD6" w:rsidRDefault="00935AD6" w:rsidP="009E41E4">
            <w:r>
              <w:t xml:space="preserve">Активизировалась деятельность </w:t>
            </w:r>
            <w:proofErr w:type="gramStart"/>
            <w:r>
              <w:t>хозяйствующий</w:t>
            </w:r>
            <w:proofErr w:type="gramEnd"/>
            <w:r>
              <w:t xml:space="preserve"> организаций в решении вопросов местного значения.</w:t>
            </w:r>
          </w:p>
          <w:p w:rsidR="009E41E4" w:rsidRPr="009E41E4" w:rsidRDefault="00935AD6" w:rsidP="009E41E4">
            <w:r>
              <w:t xml:space="preserve">Повысилась </w:t>
            </w:r>
            <w:r w:rsidR="003D71A8">
              <w:t>духовно- нравственная культура молодежи и их участие в волонтёрском движении.</w:t>
            </w:r>
          </w:p>
        </w:tc>
      </w:tr>
      <w:tr w:rsidR="00A35A91" w:rsidRPr="00DD3382" w:rsidTr="00A35A91">
        <w:tc>
          <w:tcPr>
            <w:tcW w:w="2376" w:type="dxa"/>
          </w:tcPr>
          <w:p w:rsidR="00A35A91" w:rsidRPr="009E41E4" w:rsidRDefault="00DD3382" w:rsidP="00A35A91">
            <w:r w:rsidRPr="009E41E4">
              <w:lastRenderedPageBreak/>
              <w:t>Список приложений</w:t>
            </w:r>
          </w:p>
        </w:tc>
        <w:tc>
          <w:tcPr>
            <w:tcW w:w="7195" w:type="dxa"/>
          </w:tcPr>
          <w:p w:rsidR="00A35A91" w:rsidRPr="009E41E4" w:rsidRDefault="003D71A8" w:rsidP="003D71A8">
            <w:r>
              <w:t>Заявка, п</w:t>
            </w:r>
            <w:r w:rsidR="00593F77" w:rsidRPr="009E41E4">
              <w:t>резентация, перечень достижений.</w:t>
            </w:r>
          </w:p>
        </w:tc>
      </w:tr>
    </w:tbl>
    <w:p w:rsidR="003D71A8" w:rsidRDefault="003D71A8" w:rsidP="00A35A91"/>
    <w:p w:rsidR="00DD3382" w:rsidRDefault="00DD3382" w:rsidP="00A35A91">
      <w:r w:rsidRPr="003F4D9C">
        <w:t>Дата:</w:t>
      </w:r>
      <w:r w:rsidR="003F4D9C">
        <w:t xml:space="preserve"> 18.02.2015 г.</w:t>
      </w:r>
    </w:p>
    <w:p w:rsidR="00690088" w:rsidRDefault="00690088" w:rsidP="00A35A91"/>
    <w:p w:rsidR="00690088" w:rsidRPr="003F4D9C" w:rsidRDefault="00690088" w:rsidP="00A35A91"/>
    <w:p w:rsidR="00DD3382" w:rsidRPr="003F4D9C" w:rsidRDefault="00DD3382" w:rsidP="00A35A91"/>
    <w:p w:rsidR="00DD3382" w:rsidRPr="003F4D9C" w:rsidRDefault="00DD3382" w:rsidP="00A35A91">
      <w:pPr>
        <w:rPr>
          <w:b/>
        </w:rPr>
      </w:pPr>
      <w:r w:rsidRPr="003F4D9C">
        <w:t xml:space="preserve"> Глава </w:t>
      </w:r>
      <w:proofErr w:type="spellStart"/>
      <w:r w:rsidRPr="003F4D9C">
        <w:t>Луговского</w:t>
      </w:r>
      <w:proofErr w:type="spellEnd"/>
      <w:r w:rsidR="00593F77" w:rsidRPr="003F4D9C">
        <w:t xml:space="preserve"> </w:t>
      </w:r>
      <w:r w:rsidRPr="003F4D9C">
        <w:t xml:space="preserve"> сельского поселения:                      </w:t>
      </w:r>
      <w:proofErr w:type="spellStart"/>
      <w:r w:rsidRPr="003F4D9C">
        <w:t>А.И.Ромащенко</w:t>
      </w:r>
      <w:proofErr w:type="spellEnd"/>
    </w:p>
    <w:p w:rsidR="003F4D9C" w:rsidRPr="003F4D9C" w:rsidRDefault="003F4D9C">
      <w:pPr>
        <w:rPr>
          <w:b/>
        </w:rPr>
      </w:pPr>
    </w:p>
    <w:sectPr w:rsidR="003F4D9C" w:rsidRPr="003F4D9C" w:rsidSect="00BC3B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4A"/>
    <w:rsid w:val="0016216E"/>
    <w:rsid w:val="002708D2"/>
    <w:rsid w:val="002914E9"/>
    <w:rsid w:val="00316C5D"/>
    <w:rsid w:val="0035392F"/>
    <w:rsid w:val="0037622D"/>
    <w:rsid w:val="00376940"/>
    <w:rsid w:val="003D71A8"/>
    <w:rsid w:val="003F4D9C"/>
    <w:rsid w:val="00497F73"/>
    <w:rsid w:val="0052363B"/>
    <w:rsid w:val="00593F77"/>
    <w:rsid w:val="00690088"/>
    <w:rsid w:val="006D2366"/>
    <w:rsid w:val="00935AD6"/>
    <w:rsid w:val="009E41E4"/>
    <w:rsid w:val="00A35A91"/>
    <w:rsid w:val="00AD226B"/>
    <w:rsid w:val="00BA4216"/>
    <w:rsid w:val="00BC3BD7"/>
    <w:rsid w:val="00C2486A"/>
    <w:rsid w:val="00C33596"/>
    <w:rsid w:val="00C628D2"/>
    <w:rsid w:val="00C87597"/>
    <w:rsid w:val="00DD3382"/>
    <w:rsid w:val="00E2714A"/>
    <w:rsid w:val="00F22E22"/>
    <w:rsid w:val="00F2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E5FD5-D101-4D67-977A-17BFD4C8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12</cp:revision>
  <dcterms:created xsi:type="dcterms:W3CDTF">2015-02-17T05:41:00Z</dcterms:created>
  <dcterms:modified xsi:type="dcterms:W3CDTF">2015-02-22T14:21:00Z</dcterms:modified>
</cp:coreProperties>
</file>