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41" w:rsidRPr="003A7C3A" w:rsidRDefault="00171C60" w:rsidP="00171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3A">
        <w:rPr>
          <w:rFonts w:ascii="Times New Roman" w:hAnsi="Times New Roman" w:cs="Times New Roman"/>
          <w:b/>
          <w:sz w:val="24"/>
          <w:szCs w:val="24"/>
        </w:rPr>
        <w:t>В организационный комитет конкурса на присуждение</w:t>
      </w:r>
    </w:p>
    <w:p w:rsidR="00171C60" w:rsidRPr="003A7C3A" w:rsidRDefault="00171C60" w:rsidP="00171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3A">
        <w:rPr>
          <w:rFonts w:ascii="Times New Roman" w:hAnsi="Times New Roman" w:cs="Times New Roman"/>
          <w:b/>
          <w:sz w:val="24"/>
          <w:szCs w:val="24"/>
        </w:rPr>
        <w:t xml:space="preserve">Премии </w:t>
      </w:r>
      <w:proofErr w:type="gramStart"/>
      <w:r w:rsidRPr="003A7C3A">
        <w:rPr>
          <w:rFonts w:ascii="Times New Roman" w:hAnsi="Times New Roman" w:cs="Times New Roman"/>
          <w:b/>
          <w:sz w:val="24"/>
          <w:szCs w:val="24"/>
        </w:rPr>
        <w:t>общественно-государственного</w:t>
      </w:r>
      <w:proofErr w:type="gramEnd"/>
      <w:r w:rsidRPr="003A7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C60" w:rsidRPr="003A7C3A" w:rsidRDefault="00171C60" w:rsidP="00171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3A">
        <w:rPr>
          <w:rFonts w:ascii="Times New Roman" w:hAnsi="Times New Roman" w:cs="Times New Roman"/>
          <w:b/>
          <w:sz w:val="24"/>
          <w:szCs w:val="24"/>
        </w:rPr>
        <w:t>признания «</w:t>
      </w:r>
      <w:proofErr w:type="spellStart"/>
      <w:r w:rsidRPr="003A7C3A">
        <w:rPr>
          <w:rFonts w:ascii="Times New Roman" w:hAnsi="Times New Roman" w:cs="Times New Roman"/>
          <w:b/>
          <w:sz w:val="24"/>
          <w:szCs w:val="24"/>
        </w:rPr>
        <w:t>Добронежец</w:t>
      </w:r>
      <w:proofErr w:type="spellEnd"/>
      <w:r w:rsidRPr="003A7C3A">
        <w:rPr>
          <w:rFonts w:ascii="Times New Roman" w:hAnsi="Times New Roman" w:cs="Times New Roman"/>
          <w:b/>
          <w:sz w:val="24"/>
          <w:szCs w:val="24"/>
        </w:rPr>
        <w:t>»</w:t>
      </w:r>
    </w:p>
    <w:p w:rsidR="00171C60" w:rsidRPr="003A7C3A" w:rsidRDefault="00171C60" w:rsidP="00171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60" w:rsidRPr="003A7C3A" w:rsidRDefault="00171C60" w:rsidP="00171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3A"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Style w:val="a3"/>
        <w:tblW w:w="0" w:type="auto"/>
        <w:tblLook w:val="04A0"/>
      </w:tblPr>
      <w:tblGrid>
        <w:gridCol w:w="2575"/>
        <w:gridCol w:w="6996"/>
      </w:tblGrid>
      <w:tr w:rsidR="00171C60" w:rsidTr="00171C60">
        <w:tc>
          <w:tcPr>
            <w:tcW w:w="0" w:type="auto"/>
          </w:tcPr>
          <w:p w:rsidR="00171C60" w:rsidRPr="0049589A" w:rsidRDefault="00171C60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</w:tcPr>
          <w:p w:rsidR="00171C60" w:rsidRPr="0049589A" w:rsidRDefault="00171C60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A">
              <w:rPr>
                <w:rFonts w:ascii="Times New Roman" w:hAnsi="Times New Roman" w:cs="Times New Roman"/>
                <w:sz w:val="24"/>
                <w:szCs w:val="24"/>
              </w:rPr>
              <w:t>«Согласие»</w:t>
            </w:r>
          </w:p>
        </w:tc>
      </w:tr>
      <w:tr w:rsidR="00171C60" w:rsidTr="00171C60">
        <w:tc>
          <w:tcPr>
            <w:tcW w:w="0" w:type="auto"/>
          </w:tcPr>
          <w:p w:rsidR="00171C60" w:rsidRPr="0049589A" w:rsidRDefault="00171C60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171C60" w:rsidRPr="0049589A" w:rsidRDefault="00171C60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A">
              <w:rPr>
                <w:rFonts w:ascii="Times New Roman" w:hAnsi="Times New Roman" w:cs="Times New Roman"/>
                <w:sz w:val="24"/>
                <w:szCs w:val="24"/>
              </w:rPr>
              <w:t>или сообщества представляющего</w:t>
            </w:r>
          </w:p>
          <w:p w:rsidR="00171C60" w:rsidRPr="0049589A" w:rsidRDefault="00171C60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89A">
              <w:rPr>
                <w:rFonts w:ascii="Times New Roman" w:hAnsi="Times New Roman" w:cs="Times New Roman"/>
                <w:sz w:val="24"/>
                <w:szCs w:val="24"/>
              </w:rPr>
              <w:t>сиоскателя</w:t>
            </w:r>
            <w:proofErr w:type="spellEnd"/>
          </w:p>
        </w:tc>
        <w:tc>
          <w:tcPr>
            <w:tcW w:w="0" w:type="auto"/>
          </w:tcPr>
          <w:p w:rsidR="00171C60" w:rsidRPr="0049589A" w:rsidRDefault="00171C60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Дом детства и юношества</w:t>
            </w:r>
          </w:p>
        </w:tc>
      </w:tr>
      <w:tr w:rsidR="005B232D" w:rsidTr="00171C60">
        <w:tc>
          <w:tcPr>
            <w:tcW w:w="0" w:type="auto"/>
          </w:tcPr>
          <w:p w:rsidR="005B232D" w:rsidRPr="0049589A" w:rsidRDefault="005B232D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A">
              <w:rPr>
                <w:rFonts w:ascii="Times New Roman" w:hAnsi="Times New Roman" w:cs="Times New Roman"/>
                <w:sz w:val="24"/>
                <w:szCs w:val="24"/>
              </w:rPr>
              <w:t>Ф.И.О. соискателя</w:t>
            </w:r>
          </w:p>
        </w:tc>
        <w:tc>
          <w:tcPr>
            <w:tcW w:w="0" w:type="auto"/>
          </w:tcPr>
          <w:p w:rsidR="005B232D" w:rsidRPr="0049589A" w:rsidRDefault="005B232D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A">
              <w:rPr>
                <w:rFonts w:ascii="Times New Roman" w:hAnsi="Times New Roman" w:cs="Times New Roman"/>
                <w:sz w:val="24"/>
                <w:szCs w:val="24"/>
              </w:rPr>
              <w:t>Шаповалова Татьяна Петровна</w:t>
            </w:r>
          </w:p>
        </w:tc>
      </w:tr>
      <w:tr w:rsidR="00171C60" w:rsidTr="00171C60">
        <w:tc>
          <w:tcPr>
            <w:tcW w:w="0" w:type="auto"/>
          </w:tcPr>
          <w:p w:rsidR="00171C60" w:rsidRPr="0049589A" w:rsidRDefault="00171C60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A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0" w:type="auto"/>
          </w:tcPr>
          <w:p w:rsidR="00171C60" w:rsidRPr="0049589A" w:rsidRDefault="00171C60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A">
              <w:rPr>
                <w:rFonts w:ascii="Times New Roman" w:hAnsi="Times New Roman" w:cs="Times New Roman"/>
                <w:sz w:val="24"/>
                <w:szCs w:val="24"/>
              </w:rPr>
              <w:t>Шаповалова Татьяна Петровна</w:t>
            </w:r>
          </w:p>
        </w:tc>
      </w:tr>
      <w:tr w:rsidR="00171C60" w:rsidTr="00171C60">
        <w:tc>
          <w:tcPr>
            <w:tcW w:w="0" w:type="auto"/>
          </w:tcPr>
          <w:p w:rsidR="00171C60" w:rsidRPr="0049589A" w:rsidRDefault="005B232D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0" w:type="auto"/>
          </w:tcPr>
          <w:p w:rsidR="00171C60" w:rsidRPr="0049589A" w:rsidRDefault="005B232D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A">
              <w:rPr>
                <w:rFonts w:ascii="Times New Roman" w:hAnsi="Times New Roman" w:cs="Times New Roman"/>
                <w:sz w:val="24"/>
                <w:szCs w:val="24"/>
              </w:rPr>
              <w:t>«Город, в котором уютно всем»</w:t>
            </w:r>
          </w:p>
        </w:tc>
      </w:tr>
      <w:tr w:rsidR="00171C60" w:rsidTr="00171C60">
        <w:tc>
          <w:tcPr>
            <w:tcW w:w="0" w:type="auto"/>
          </w:tcPr>
          <w:p w:rsidR="00171C60" w:rsidRPr="0049589A" w:rsidRDefault="005B232D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A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0" w:type="auto"/>
          </w:tcPr>
          <w:p w:rsidR="0049589A" w:rsidRPr="0049589A" w:rsidRDefault="0049589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9589A">
              <w:rPr>
                <w:rFonts w:ascii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Цель:</w:t>
            </w:r>
          </w:p>
          <w:p w:rsidR="0049589A" w:rsidRPr="0049589A" w:rsidRDefault="0049589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детей чувства единства российской нации, традиционных нравственных и духовных ценностей, развитие межнациональных отношений и  межэтнического взаимопонимания, </w:t>
            </w:r>
            <w:r w:rsidR="003A7C3A">
              <w:rPr>
                <w:rFonts w:ascii="Times New Roman" w:hAnsi="Times New Roman"/>
                <w:sz w:val="24"/>
                <w:szCs w:val="24"/>
                <w:lang w:eastAsia="ru-RU"/>
              </w:rPr>
              <w:t>сплочение людей разных национальностей</w:t>
            </w:r>
            <w:r w:rsidRPr="004958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9589A" w:rsidRPr="0049589A" w:rsidRDefault="0049589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9589A">
              <w:rPr>
                <w:rFonts w:ascii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Задачи:</w:t>
            </w:r>
          </w:p>
          <w:p w:rsidR="0049589A" w:rsidRPr="0049589A" w:rsidRDefault="0049589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89A">
              <w:rPr>
                <w:rFonts w:ascii="Times New Roman" w:hAnsi="Times New Roman"/>
                <w:sz w:val="24"/>
                <w:szCs w:val="24"/>
                <w:lang w:eastAsia="ru-RU"/>
              </w:rPr>
              <w:t>- способствовать формированию у воспитанников семейной культуры как составляющей духовно-нравственного воспитания;</w:t>
            </w:r>
          </w:p>
          <w:p w:rsidR="0049589A" w:rsidRPr="0049589A" w:rsidRDefault="0049589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89A">
              <w:rPr>
                <w:rFonts w:ascii="Times New Roman" w:hAnsi="Times New Roman"/>
                <w:sz w:val="24"/>
                <w:szCs w:val="24"/>
                <w:lang w:eastAsia="ru-RU"/>
              </w:rPr>
              <w:t>- содействовать воспитанию гражданского самосознания, гражданской позиции, ответственности и толерантности.</w:t>
            </w:r>
          </w:p>
          <w:p w:rsidR="00171C60" w:rsidRPr="0049589A" w:rsidRDefault="0049589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89A">
              <w:rPr>
                <w:rFonts w:ascii="Times New Roman" w:hAnsi="Times New Roman"/>
                <w:sz w:val="24"/>
                <w:szCs w:val="24"/>
                <w:lang w:eastAsia="ru-RU"/>
              </w:rPr>
              <w:t>- прививать чувство любви к своему городу, людям, живущим в нем и гордости за свою страну.</w:t>
            </w:r>
          </w:p>
        </w:tc>
      </w:tr>
      <w:tr w:rsidR="0049589A" w:rsidTr="00171C60">
        <w:tc>
          <w:tcPr>
            <w:tcW w:w="0" w:type="auto"/>
          </w:tcPr>
          <w:p w:rsidR="0049589A" w:rsidRPr="0049589A" w:rsidRDefault="0049589A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0" w:type="auto"/>
          </w:tcPr>
          <w:p w:rsidR="0049589A" w:rsidRDefault="003A7C3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C3A">
              <w:rPr>
                <w:rFonts w:ascii="Times New Roman" w:hAnsi="Times New Roman"/>
                <w:sz w:val="24"/>
                <w:szCs w:val="24"/>
                <w:lang w:eastAsia="ru-RU"/>
              </w:rPr>
              <w:t>Наш город постепенно становится многонациональным. В школах и учреждениях дополнительного образования детей наряду с русскими обучаются дети разных национальностей, но так как они в численном меньшинстве, то им необходимо создавать комфортные условия сосуществования, способствовать сплочению людей разных наций и народностей.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7C3A" w:rsidRPr="003A7C3A" w:rsidRDefault="003A7C3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C3A">
              <w:rPr>
                <w:rFonts w:ascii="Times New Roman" w:hAnsi="Times New Roman"/>
                <w:sz w:val="24"/>
                <w:szCs w:val="24"/>
                <w:lang w:eastAsia="ru-RU"/>
              </w:rPr>
              <w:t>Поэтому обучающиеся Россошанского Дома детства и юношества решили разработать проект «Город, в котором уютно всем». В рамках проекта была разработана и реализована программа фестиваля.</w:t>
            </w:r>
          </w:p>
          <w:p w:rsidR="003A7C3A" w:rsidRPr="003A7C3A" w:rsidRDefault="003A7C3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C3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Фестиваля.</w:t>
            </w:r>
          </w:p>
          <w:p w:rsidR="003A7C3A" w:rsidRPr="003A7C3A" w:rsidRDefault="003A7C3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C3A">
              <w:rPr>
                <w:rFonts w:ascii="Times New Roman" w:hAnsi="Times New Roman"/>
                <w:sz w:val="24"/>
                <w:szCs w:val="24"/>
                <w:lang w:eastAsia="ru-RU"/>
              </w:rPr>
              <w:t>1.Творческий проект « Семейный альбом» (совместная работа родителей и детей)</w:t>
            </w:r>
          </w:p>
          <w:p w:rsidR="003A7C3A" w:rsidRPr="003A7C3A" w:rsidRDefault="003A7C3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2.Конкурс презентаций семей разных национальностей</w:t>
            </w:r>
            <w:r w:rsidRPr="003A7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Как живешь ты, Отчий дом».</w:t>
            </w:r>
          </w:p>
          <w:p w:rsidR="003A7C3A" w:rsidRPr="003A7C3A" w:rsidRDefault="003A7C3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3.Эстафета милосердия «Шаг на встречу».                                                                                                             4.Городской конкурс рисунков на асфальте « Мой уголок, мой город Россошь», в рамках празднования дня </w:t>
            </w:r>
            <w:proofErr w:type="gramStart"/>
            <w:r w:rsidRPr="003A7C3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7C3A">
              <w:rPr>
                <w:rFonts w:ascii="Times New Roman" w:hAnsi="Times New Roman"/>
                <w:sz w:val="24"/>
                <w:szCs w:val="24"/>
                <w:lang w:eastAsia="ru-RU"/>
              </w:rPr>
              <w:t>. Россошь.</w:t>
            </w:r>
          </w:p>
          <w:p w:rsidR="003A7C3A" w:rsidRPr="003A7C3A" w:rsidRDefault="003A7C3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Фотоконкурс «Улыбнитесь, я снимаю» (представление фотографий, отражающих эмоциональные моменты семейной </w:t>
            </w:r>
            <w:r w:rsidRPr="003A7C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жизни), сделанные детьми.</w:t>
            </w:r>
          </w:p>
          <w:p w:rsidR="003A7C3A" w:rsidRDefault="003A7C3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C3A">
              <w:rPr>
                <w:rFonts w:ascii="Times New Roman" w:hAnsi="Times New Roman"/>
                <w:sz w:val="24"/>
                <w:szCs w:val="24"/>
                <w:lang w:eastAsia="ru-RU"/>
              </w:rPr>
              <w:t>6. Конкурс – презентация  для педагогов на лучшую интернациональную программу совместного летнего отдыха детей и родителей под девизом « Мы разные, но мы вместе, и это здорово!»</w:t>
            </w:r>
          </w:p>
          <w:p w:rsidR="003A7C3A" w:rsidRPr="003A7C3A" w:rsidRDefault="003A7C3A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Большой городской фестиваль «Мы разные, но мы вместе»</w:t>
            </w:r>
          </w:p>
        </w:tc>
      </w:tr>
      <w:tr w:rsidR="003A7C3A" w:rsidTr="00171C60">
        <w:tc>
          <w:tcPr>
            <w:tcW w:w="0" w:type="auto"/>
          </w:tcPr>
          <w:p w:rsidR="003A7C3A" w:rsidRDefault="003A7C3A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0" w:type="auto"/>
          </w:tcPr>
          <w:p w:rsidR="006E3E0D" w:rsidRPr="006E3E0D" w:rsidRDefault="006E3E0D" w:rsidP="006E3E0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0D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выполнения данного проекта у детей возросло чувство единства российской нации, возрос интерес к другим национальным культурам.</w:t>
            </w:r>
          </w:p>
          <w:p w:rsidR="006E3E0D" w:rsidRPr="006E3E0D" w:rsidRDefault="006E3E0D" w:rsidP="006E3E0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На основании анкетирования мы выяснили, что в ходе работы над проектом и, участвуя в его воплощении в жизнь, у людей вырос уровень гражданского самосознания, ответственности и толерантности. </w:t>
            </w:r>
          </w:p>
          <w:p w:rsidR="006E3E0D" w:rsidRPr="003A7C3A" w:rsidRDefault="006E3E0D" w:rsidP="006F185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итогам реализации проекта из областного бюджета были выделены средства на приобретение проектора и ноутбука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Россошанского Дома детства и юношества. </w:t>
            </w:r>
          </w:p>
        </w:tc>
      </w:tr>
      <w:tr w:rsidR="006E3E0D" w:rsidTr="00171C60">
        <w:tc>
          <w:tcPr>
            <w:tcW w:w="0" w:type="auto"/>
          </w:tcPr>
          <w:p w:rsidR="006E3E0D" w:rsidRDefault="006E3E0D" w:rsidP="0017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приложений</w:t>
            </w:r>
          </w:p>
        </w:tc>
        <w:tc>
          <w:tcPr>
            <w:tcW w:w="0" w:type="auto"/>
          </w:tcPr>
          <w:p w:rsidR="006E3E0D" w:rsidRDefault="006E3E0D" w:rsidP="006E3E0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Социально-значимый проект.</w:t>
            </w:r>
          </w:p>
          <w:p w:rsidR="006E3E0D" w:rsidRPr="006E3E0D" w:rsidRDefault="006E3E0D" w:rsidP="006E3E0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о проекте.</w:t>
            </w:r>
          </w:p>
        </w:tc>
      </w:tr>
    </w:tbl>
    <w:p w:rsidR="00171C60" w:rsidRDefault="00171C60" w:rsidP="00171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65" w:rsidRDefault="00502765" w:rsidP="00502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765" w:rsidRDefault="00502765" w:rsidP="00502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765" w:rsidRDefault="00502765" w:rsidP="0050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05.02.2015 год</w:t>
      </w:r>
    </w:p>
    <w:p w:rsidR="00502765" w:rsidRDefault="00502765" w:rsidP="0050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65" w:rsidRDefault="00502765" w:rsidP="0050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ДОД</w:t>
      </w:r>
    </w:p>
    <w:p w:rsidR="00502765" w:rsidRPr="00502765" w:rsidRDefault="00502765" w:rsidP="0050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детства и юношества _____________________   Н.Е.Телегина</w:t>
      </w:r>
    </w:p>
    <w:sectPr w:rsidR="00502765" w:rsidRPr="00502765" w:rsidSect="005E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39FD"/>
    <w:multiLevelType w:val="hybridMultilevel"/>
    <w:tmpl w:val="5B0C4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403BB"/>
    <w:multiLevelType w:val="hybridMultilevel"/>
    <w:tmpl w:val="0E8E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71C60"/>
    <w:rsid w:val="00171C60"/>
    <w:rsid w:val="003A7C3A"/>
    <w:rsid w:val="004508FB"/>
    <w:rsid w:val="0049589A"/>
    <w:rsid w:val="00502765"/>
    <w:rsid w:val="005814E7"/>
    <w:rsid w:val="005B232D"/>
    <w:rsid w:val="005E4E41"/>
    <w:rsid w:val="006B63D0"/>
    <w:rsid w:val="006E3E0D"/>
    <w:rsid w:val="006F1853"/>
    <w:rsid w:val="008A3F9B"/>
    <w:rsid w:val="00E129C6"/>
    <w:rsid w:val="00F8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1C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7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Katya</cp:lastModifiedBy>
  <cp:revision>6</cp:revision>
  <dcterms:created xsi:type="dcterms:W3CDTF">2015-02-05T07:05:00Z</dcterms:created>
  <dcterms:modified xsi:type="dcterms:W3CDTF">2015-02-09T11:00:00Z</dcterms:modified>
</cp:coreProperties>
</file>