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BE" w:rsidRDefault="00B954BE" w:rsidP="00B954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4B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B954BE" w:rsidRPr="00B954BE" w:rsidRDefault="00B954BE" w:rsidP="00B954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54BE">
        <w:rPr>
          <w:rFonts w:ascii="Times New Roman" w:hAnsi="Times New Roman" w:cs="Times New Roman"/>
          <w:sz w:val="28"/>
          <w:szCs w:val="28"/>
        </w:rPr>
        <w:t xml:space="preserve">к заявке на </w:t>
      </w:r>
      <w:r w:rsidRPr="00B954BE">
        <w:rPr>
          <w:rFonts w:ascii="Times New Roman" w:hAnsi="Times New Roman" w:cs="Times New Roman"/>
          <w:sz w:val="28"/>
        </w:rPr>
        <w:t>конкурс</w:t>
      </w:r>
    </w:p>
    <w:p w:rsidR="00B954BE" w:rsidRPr="00B954BE" w:rsidRDefault="00B954BE" w:rsidP="00B95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</w:rPr>
      </w:pPr>
      <w:r w:rsidRPr="00B954BE">
        <w:rPr>
          <w:rFonts w:ascii="Times New Roman" w:hAnsi="Times New Roman" w:cs="Times New Roman"/>
          <w:sz w:val="28"/>
        </w:rPr>
        <w:t>на присуждение Премии</w:t>
      </w:r>
    </w:p>
    <w:p w:rsidR="00B954BE" w:rsidRPr="00B954BE" w:rsidRDefault="00B954BE" w:rsidP="00B95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</w:rPr>
      </w:pPr>
      <w:r w:rsidRPr="00B954BE">
        <w:rPr>
          <w:rFonts w:ascii="Times New Roman" w:hAnsi="Times New Roman" w:cs="Times New Roman"/>
          <w:sz w:val="28"/>
        </w:rPr>
        <w:t>общественно-государственного</w:t>
      </w:r>
    </w:p>
    <w:p w:rsidR="00B954BE" w:rsidRPr="00B954BE" w:rsidRDefault="00B954BE" w:rsidP="00B95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</w:rPr>
      </w:pPr>
      <w:r w:rsidRPr="00B954BE">
        <w:rPr>
          <w:rFonts w:ascii="Times New Roman" w:hAnsi="Times New Roman" w:cs="Times New Roman"/>
          <w:sz w:val="28"/>
        </w:rPr>
        <w:t>признания «</w:t>
      </w:r>
      <w:proofErr w:type="spellStart"/>
      <w:r w:rsidRPr="00B954BE">
        <w:rPr>
          <w:rFonts w:ascii="Times New Roman" w:hAnsi="Times New Roman" w:cs="Times New Roman"/>
          <w:sz w:val="28"/>
        </w:rPr>
        <w:t>Доброженец</w:t>
      </w:r>
      <w:proofErr w:type="spellEnd"/>
      <w:r w:rsidRPr="00B954BE">
        <w:rPr>
          <w:rFonts w:ascii="Times New Roman" w:hAnsi="Times New Roman" w:cs="Times New Roman"/>
          <w:sz w:val="28"/>
        </w:rPr>
        <w:t>»</w:t>
      </w:r>
    </w:p>
    <w:p w:rsidR="00B954BE" w:rsidRDefault="00B954BE" w:rsidP="007E09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0966" w:rsidRDefault="007E0966" w:rsidP="00F230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2456" w:rsidRDefault="003C2456" w:rsidP="003C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Реализация проекта </w:t>
      </w:r>
      <w:r w:rsidRPr="002E1463">
        <w:rPr>
          <w:rFonts w:ascii="Times New Roman" w:hAnsi="Times New Roman" w:cs="Times New Roman"/>
          <w:b/>
          <w:sz w:val="40"/>
          <w:szCs w:val="40"/>
        </w:rPr>
        <w:t>«Толерантный музей»</w:t>
      </w:r>
    </w:p>
    <w:p w:rsidR="0077369E" w:rsidRDefault="00F2306F" w:rsidP="00F230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739">
        <w:rPr>
          <w:rFonts w:ascii="Times New Roman" w:hAnsi="Times New Roman" w:cs="Times New Roman"/>
          <w:b/>
          <w:sz w:val="40"/>
          <w:szCs w:val="40"/>
        </w:rPr>
        <w:t>Воронежск</w:t>
      </w:r>
      <w:r w:rsidR="003C2456">
        <w:rPr>
          <w:rFonts w:ascii="Times New Roman" w:hAnsi="Times New Roman" w:cs="Times New Roman"/>
          <w:b/>
          <w:sz w:val="40"/>
          <w:szCs w:val="40"/>
        </w:rPr>
        <w:t>ого областного литературного музея</w:t>
      </w:r>
      <w:r w:rsidRPr="00CC473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2306F" w:rsidRPr="00F2306F" w:rsidRDefault="00F2306F" w:rsidP="00F230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739">
        <w:rPr>
          <w:rFonts w:ascii="Times New Roman" w:hAnsi="Times New Roman" w:cs="Times New Roman"/>
          <w:b/>
          <w:sz w:val="40"/>
          <w:szCs w:val="40"/>
        </w:rPr>
        <w:t>им. И.С.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C4739">
        <w:rPr>
          <w:rFonts w:ascii="Times New Roman" w:hAnsi="Times New Roman" w:cs="Times New Roman"/>
          <w:b/>
          <w:sz w:val="40"/>
          <w:szCs w:val="40"/>
        </w:rPr>
        <w:t xml:space="preserve">Никитина </w:t>
      </w:r>
    </w:p>
    <w:p w:rsidR="00165C85" w:rsidRDefault="00165C85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06F" w:rsidRDefault="00F2306F" w:rsidP="00F2306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термины:</w:t>
      </w:r>
      <w:r w:rsidRPr="00CC4739">
        <w:t xml:space="preserve"> </w:t>
      </w:r>
    </w:p>
    <w:p w:rsidR="00F2306F" w:rsidRDefault="00F2306F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739">
        <w:rPr>
          <w:rFonts w:ascii="Times New Roman" w:hAnsi="Times New Roman" w:cs="Times New Roman"/>
          <w:b/>
          <w:sz w:val="28"/>
          <w:szCs w:val="28"/>
        </w:rPr>
        <w:t xml:space="preserve">Толерантность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739">
        <w:rPr>
          <w:rFonts w:ascii="Times New Roman" w:hAnsi="Times New Roman" w:cs="Times New Roman"/>
          <w:sz w:val="28"/>
          <w:szCs w:val="28"/>
        </w:rPr>
        <w:t xml:space="preserve">  уважение,  принятие и  правильное понимание  других  культур, способов  самовыражения и  проявления  человеческой  индивидуальности.</w:t>
      </w:r>
    </w:p>
    <w:p w:rsidR="00F2306F" w:rsidRPr="00640F35" w:rsidRDefault="00F2306F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A04">
        <w:rPr>
          <w:rFonts w:ascii="Times New Roman" w:hAnsi="Times New Roman" w:cs="Times New Roman"/>
          <w:b/>
          <w:sz w:val="28"/>
          <w:szCs w:val="28"/>
        </w:rPr>
        <w:t>Цель  Проекта</w:t>
      </w:r>
      <w:r w:rsidRPr="00640F35">
        <w:rPr>
          <w:rFonts w:ascii="Times New Roman" w:hAnsi="Times New Roman" w:cs="Times New Roman"/>
          <w:sz w:val="28"/>
          <w:szCs w:val="28"/>
        </w:rPr>
        <w:t xml:space="preserve"> — создать на базе Воронежского областного литературного музея пространство для трансляции культур</w:t>
      </w:r>
      <w:r>
        <w:rPr>
          <w:rFonts w:ascii="Times New Roman" w:hAnsi="Times New Roman" w:cs="Times New Roman"/>
          <w:sz w:val="28"/>
          <w:szCs w:val="28"/>
        </w:rPr>
        <w:t xml:space="preserve">, позитивного диалога представителей </w:t>
      </w:r>
      <w:r w:rsidRPr="0064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 национальностей, для эффективного этнокультурного сотрудничества, а также для  повышения туристической привлекательности музея.</w:t>
      </w:r>
      <w:r w:rsidRPr="0064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6F" w:rsidRPr="00640F35" w:rsidRDefault="00F2306F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F3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0F35">
        <w:rPr>
          <w:rFonts w:ascii="Times New Roman" w:hAnsi="Times New Roman" w:cs="Times New Roman"/>
          <w:sz w:val="28"/>
          <w:szCs w:val="28"/>
        </w:rPr>
        <w:t>, проводимые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0F35">
        <w:rPr>
          <w:rFonts w:ascii="Times New Roman" w:hAnsi="Times New Roman" w:cs="Times New Roman"/>
          <w:sz w:val="28"/>
          <w:szCs w:val="28"/>
        </w:rPr>
        <w:t xml:space="preserve"> нацелены на  содействие развитию культуры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и межэтнического </w:t>
      </w:r>
      <w:r w:rsidRPr="00640F35">
        <w:rPr>
          <w:rFonts w:ascii="Times New Roman" w:hAnsi="Times New Roman" w:cs="Times New Roman"/>
          <w:sz w:val="28"/>
          <w:szCs w:val="28"/>
        </w:rPr>
        <w:t xml:space="preserve"> взаимодействия,  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0F35">
        <w:rPr>
          <w:rFonts w:ascii="Times New Roman" w:hAnsi="Times New Roman" w:cs="Times New Roman"/>
          <w:sz w:val="28"/>
          <w:szCs w:val="28"/>
        </w:rPr>
        <w:t xml:space="preserve">  ксенофобии.</w:t>
      </w:r>
    </w:p>
    <w:p w:rsidR="00F2306F" w:rsidRDefault="00F2306F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F35">
        <w:rPr>
          <w:rFonts w:ascii="Times New Roman" w:hAnsi="Times New Roman" w:cs="Times New Roman"/>
          <w:sz w:val="28"/>
          <w:szCs w:val="28"/>
        </w:rPr>
        <w:t xml:space="preserve"> Ключевая особенность Проекта — интерактивность, вовл</w:t>
      </w:r>
      <w:r>
        <w:rPr>
          <w:rFonts w:ascii="Times New Roman" w:hAnsi="Times New Roman" w:cs="Times New Roman"/>
          <w:sz w:val="28"/>
          <w:szCs w:val="28"/>
        </w:rPr>
        <w:t xml:space="preserve">еченность в мероприятия детской, семейной </w:t>
      </w:r>
      <w:r w:rsidRPr="00640F35">
        <w:rPr>
          <w:rFonts w:ascii="Times New Roman" w:hAnsi="Times New Roman" w:cs="Times New Roman"/>
          <w:sz w:val="28"/>
          <w:szCs w:val="28"/>
        </w:rPr>
        <w:t>и молодежной аудитории</w:t>
      </w:r>
      <w:r>
        <w:rPr>
          <w:rFonts w:ascii="Times New Roman" w:hAnsi="Times New Roman" w:cs="Times New Roman"/>
          <w:sz w:val="28"/>
          <w:szCs w:val="28"/>
        </w:rPr>
        <w:t>, включая иностранных студентов.</w:t>
      </w:r>
    </w:p>
    <w:p w:rsidR="00F2306F" w:rsidRDefault="00F2306F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представляется </w:t>
      </w:r>
      <w:r w:rsidRPr="00E65FB1">
        <w:rPr>
          <w:rFonts w:ascii="Times New Roman" w:hAnsi="Times New Roman" w:cs="Times New Roman"/>
          <w:sz w:val="28"/>
          <w:szCs w:val="28"/>
        </w:rPr>
        <w:t>установление партнерского взаимодействия с лит</w:t>
      </w:r>
      <w:r>
        <w:rPr>
          <w:rFonts w:ascii="Times New Roman" w:hAnsi="Times New Roman" w:cs="Times New Roman"/>
          <w:sz w:val="28"/>
          <w:szCs w:val="28"/>
        </w:rPr>
        <w:t>ературными музеями других стран,</w:t>
      </w:r>
      <w:r w:rsidRPr="00E65FB1">
        <w:rPr>
          <w:rFonts w:ascii="Times New Roman" w:hAnsi="Times New Roman" w:cs="Times New Roman"/>
          <w:sz w:val="28"/>
          <w:szCs w:val="28"/>
        </w:rPr>
        <w:t xml:space="preserve"> расширение связей с культ</w:t>
      </w:r>
      <w:r>
        <w:rPr>
          <w:rFonts w:ascii="Times New Roman" w:hAnsi="Times New Roman" w:cs="Times New Roman"/>
          <w:sz w:val="28"/>
          <w:szCs w:val="28"/>
        </w:rPr>
        <w:t xml:space="preserve">урно-образовательными центрами, </w:t>
      </w:r>
      <w:r w:rsidRPr="00E65FB1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FB1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 xml:space="preserve">, страны, образовательными учреждениями, </w:t>
      </w:r>
      <w:r w:rsidR="001E1732">
        <w:rPr>
          <w:rFonts w:ascii="Times New Roman" w:hAnsi="Times New Roman" w:cs="Times New Roman"/>
          <w:sz w:val="28"/>
          <w:szCs w:val="28"/>
        </w:rPr>
        <w:t>Национальной п</w:t>
      </w:r>
      <w:r>
        <w:rPr>
          <w:rFonts w:ascii="Times New Roman" w:hAnsi="Times New Roman" w:cs="Times New Roman"/>
          <w:sz w:val="28"/>
          <w:szCs w:val="28"/>
        </w:rPr>
        <w:t>алатой Воронежской области.</w:t>
      </w:r>
    </w:p>
    <w:p w:rsidR="00F2306F" w:rsidRDefault="00F2306F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</w:t>
      </w:r>
      <w:r w:rsidRPr="009B4D0E">
        <w:rPr>
          <w:rFonts w:ascii="Times New Roman" w:hAnsi="Times New Roman" w:cs="Times New Roman"/>
          <w:sz w:val="28"/>
          <w:szCs w:val="28"/>
        </w:rPr>
        <w:t xml:space="preserve">  межэтнических отношений, этнокультурного развития и взаимодействия с  общественными объединениями, созданными с целью сохранения и  развития этнических традиций и языков народов России, нуждается в применении программно-целевого метода в связи со сложностью и многообразием решаемых задач. С учетом вышеизложенного</w:t>
      </w:r>
      <w:r>
        <w:rPr>
          <w:rFonts w:ascii="Times New Roman" w:hAnsi="Times New Roman" w:cs="Times New Roman"/>
          <w:sz w:val="28"/>
          <w:szCs w:val="28"/>
        </w:rPr>
        <w:t>, в рамках проекта «Толерантный музей»</w:t>
      </w:r>
      <w:r w:rsidRPr="009B4D0E">
        <w:rPr>
          <w:rFonts w:ascii="Times New Roman" w:hAnsi="Times New Roman" w:cs="Times New Roman"/>
          <w:sz w:val="28"/>
          <w:szCs w:val="28"/>
        </w:rPr>
        <w:t xml:space="preserve"> Литературным музеем разработан</w:t>
      </w:r>
      <w:r w:rsidR="00165C85">
        <w:rPr>
          <w:rFonts w:ascii="Times New Roman" w:hAnsi="Times New Roman" w:cs="Times New Roman"/>
          <w:sz w:val="28"/>
          <w:szCs w:val="28"/>
        </w:rPr>
        <w:t xml:space="preserve"> и реализован</w:t>
      </w:r>
      <w:r w:rsidRPr="009B4D0E">
        <w:rPr>
          <w:rFonts w:ascii="Times New Roman" w:hAnsi="Times New Roman" w:cs="Times New Roman"/>
          <w:sz w:val="28"/>
          <w:szCs w:val="28"/>
        </w:rPr>
        <w:t xml:space="preserve"> план мероприятий на 2014 год.</w:t>
      </w:r>
    </w:p>
    <w:p w:rsidR="0035704F" w:rsidRDefault="0035704F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04F" w:rsidRDefault="0035704F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04F" w:rsidRDefault="0035704F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04F" w:rsidRDefault="0035704F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456" w:rsidRDefault="003C2456" w:rsidP="00F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06F" w:rsidRDefault="00F2306F" w:rsidP="00F23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в рамках П</w:t>
      </w:r>
      <w:r w:rsidRPr="00640F35">
        <w:rPr>
          <w:rFonts w:ascii="Times New Roman" w:hAnsi="Times New Roman" w:cs="Times New Roman"/>
          <w:b/>
          <w:sz w:val="28"/>
          <w:szCs w:val="28"/>
        </w:rPr>
        <w:t>роекта</w:t>
      </w:r>
      <w:r w:rsidR="00A77C49">
        <w:rPr>
          <w:rFonts w:ascii="Times New Roman" w:hAnsi="Times New Roman" w:cs="Times New Roman"/>
          <w:b/>
          <w:sz w:val="28"/>
          <w:szCs w:val="28"/>
        </w:rPr>
        <w:t xml:space="preserve"> «Толерантный музей»</w:t>
      </w:r>
      <w:r w:rsidRPr="00640F35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p w:rsidR="001A3CFD" w:rsidRPr="00DD4BE9" w:rsidRDefault="001A3CFD" w:rsidP="004770F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E9">
        <w:rPr>
          <w:rFonts w:ascii="Times New Roman" w:hAnsi="Times New Roman" w:cs="Times New Roman"/>
          <w:sz w:val="28"/>
          <w:szCs w:val="28"/>
        </w:rPr>
        <w:t>Март 2014 г.</w:t>
      </w:r>
    </w:p>
    <w:p w:rsidR="001A3CFD" w:rsidRPr="00DD4BE9" w:rsidRDefault="001A3CFD" w:rsidP="008E7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4BE9">
        <w:rPr>
          <w:rFonts w:ascii="Times New Roman" w:hAnsi="Times New Roman" w:cs="Times New Roman"/>
          <w:sz w:val="28"/>
          <w:szCs w:val="28"/>
        </w:rPr>
        <w:t>Вступление музея в международную ассоциацию литературных музеев «О</w:t>
      </w:r>
      <w:r w:rsidRPr="00DD4B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бщероссийская общественная организация «Российский комитет Международного Совета музеев» (</w:t>
      </w:r>
      <w:r w:rsidRPr="00DD4B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IKOM</w:t>
      </w:r>
      <w:r w:rsidRPr="00DD4B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). В рамках реализации этого мероприятия музей был включен в </w:t>
      </w:r>
      <w:r w:rsidR="004F22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следующие</w:t>
      </w:r>
      <w:r w:rsidRPr="00DD4B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между</w:t>
      </w:r>
      <w:r w:rsidR="004F22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народные комитеты</w:t>
      </w:r>
      <w:r w:rsidRPr="00DD4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ИКОМ: ICLM Международный комитет литературных музеев;</w:t>
      </w:r>
      <w:r w:rsidRPr="00DD4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DEMHIST Международный комитет домов-музеев и исторических зданий; ICR Международный комитет региональных музеев.</w:t>
      </w:r>
    </w:p>
    <w:p w:rsidR="001A3CFD" w:rsidRPr="00DD4BE9" w:rsidRDefault="001A3CFD" w:rsidP="00DD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A3CFD" w:rsidRPr="00DD4BE9" w:rsidRDefault="001A3CFD" w:rsidP="004770F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D4BE9">
        <w:rPr>
          <w:rFonts w:ascii="Times New Roman" w:hAnsi="Times New Roman" w:cs="Times New Roman"/>
          <w:sz w:val="28"/>
          <w:szCs w:val="28"/>
        </w:rPr>
        <w:t>Май 2014 года.</w:t>
      </w:r>
    </w:p>
    <w:p w:rsidR="001A3CFD" w:rsidRPr="00DD4BE9" w:rsidRDefault="001A3CFD" w:rsidP="008E7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BE9">
        <w:rPr>
          <w:rFonts w:ascii="Times New Roman" w:hAnsi="Times New Roman" w:cs="Times New Roman"/>
          <w:sz w:val="28"/>
          <w:szCs w:val="28"/>
        </w:rPr>
        <w:t xml:space="preserve">Проведение Международной научно-практической конференции «Деятельность литературного музея в современных условиях» </w:t>
      </w:r>
      <w:r w:rsidR="00E05F15" w:rsidRPr="00DD4BE9">
        <w:rPr>
          <w:rFonts w:ascii="Times New Roman" w:hAnsi="Times New Roman" w:cs="Times New Roman"/>
          <w:sz w:val="28"/>
          <w:szCs w:val="28"/>
        </w:rPr>
        <w:t xml:space="preserve">28-30 мая, при партнерском участии ВГУ и поддержке департамента культуры и архивного дела </w:t>
      </w:r>
      <w:proofErr w:type="gramStart"/>
      <w:r w:rsidR="00E05F15" w:rsidRPr="00DD4B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05F15" w:rsidRPr="00DD4BE9">
        <w:rPr>
          <w:rFonts w:ascii="Times New Roman" w:hAnsi="Times New Roman" w:cs="Times New Roman"/>
          <w:sz w:val="28"/>
          <w:szCs w:val="28"/>
        </w:rPr>
        <w:t>. Участие в научном форуме принимали музейные работники и ученые из более 40 городов России, из Крыма, а также из Шотландии, Латвии, Венгрии. Для проведения мастер-классов музееведения и лекций, прибыли и</w:t>
      </w:r>
      <w:r w:rsidR="00DD4BE9" w:rsidRPr="00DD4BE9">
        <w:rPr>
          <w:rFonts w:ascii="Times New Roman" w:hAnsi="Times New Roman" w:cs="Times New Roman"/>
          <w:sz w:val="28"/>
          <w:szCs w:val="28"/>
        </w:rPr>
        <w:t>звестные специалисты из Москвы.</w:t>
      </w:r>
      <w:r w:rsidR="00E05F15" w:rsidRPr="00DD4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F6" w:rsidRDefault="001A3CFD" w:rsidP="008E7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BE9">
        <w:rPr>
          <w:rFonts w:ascii="Times New Roman" w:hAnsi="Times New Roman" w:cs="Times New Roman"/>
          <w:sz w:val="28"/>
          <w:szCs w:val="28"/>
        </w:rPr>
        <w:t>Страница, посвященная мероприятию</w:t>
      </w:r>
      <w:r w:rsidR="00FB4F02">
        <w:rPr>
          <w:rFonts w:ascii="Times New Roman" w:hAnsi="Times New Roman" w:cs="Times New Roman"/>
          <w:sz w:val="28"/>
          <w:szCs w:val="28"/>
        </w:rPr>
        <w:t>,</w:t>
      </w:r>
      <w:r w:rsidRPr="00DD4BE9">
        <w:rPr>
          <w:rFonts w:ascii="Times New Roman" w:hAnsi="Times New Roman" w:cs="Times New Roman"/>
          <w:sz w:val="28"/>
          <w:szCs w:val="28"/>
        </w:rPr>
        <w:t xml:space="preserve"> на официальном сайте Литературного музея </w:t>
      </w:r>
      <w:hyperlink r:id="rId8" w:history="1">
        <w:r w:rsidRPr="00DD4BE9">
          <w:rPr>
            <w:rStyle w:val="a5"/>
            <w:rFonts w:ascii="Times New Roman" w:hAnsi="Times New Roman" w:cs="Times New Roman"/>
            <w:sz w:val="28"/>
            <w:szCs w:val="28"/>
          </w:rPr>
          <w:t>http://muzeinikitin.vzh.ru/nashi-proekty/28-30-maya-2014-goda-mezhdunarodnaya-nauchnaya-konferenciya-deyatelnost-literaturnogo-muzeya-v-sovremennyx-usloviyax</w:t>
        </w:r>
      </w:hyperlink>
    </w:p>
    <w:p w:rsidR="001A3CFD" w:rsidRPr="00DD4BE9" w:rsidRDefault="001A3CFD" w:rsidP="00DD4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86" w:rsidRDefault="00EA1486" w:rsidP="004770F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года.</w:t>
      </w:r>
    </w:p>
    <w:p w:rsidR="0046360D" w:rsidRDefault="00DD4BE9" w:rsidP="008E7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486">
        <w:rPr>
          <w:rFonts w:ascii="Times New Roman" w:hAnsi="Times New Roman" w:cs="Times New Roman"/>
          <w:sz w:val="28"/>
          <w:szCs w:val="28"/>
        </w:rPr>
        <w:t>Разработа</w:t>
      </w:r>
      <w:r w:rsidR="00EA1486">
        <w:rPr>
          <w:rFonts w:ascii="Times New Roman" w:hAnsi="Times New Roman" w:cs="Times New Roman"/>
          <w:sz w:val="28"/>
          <w:szCs w:val="28"/>
        </w:rPr>
        <w:t>на</w:t>
      </w:r>
      <w:r w:rsidRPr="00EA1486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EA1486">
        <w:rPr>
          <w:rFonts w:ascii="Times New Roman" w:hAnsi="Times New Roman" w:cs="Times New Roman"/>
          <w:sz w:val="28"/>
          <w:szCs w:val="28"/>
        </w:rPr>
        <w:t>я</w:t>
      </w:r>
      <w:r w:rsidRPr="00EA1486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EA1486">
        <w:rPr>
          <w:rFonts w:ascii="Times New Roman" w:hAnsi="Times New Roman" w:cs="Times New Roman"/>
          <w:sz w:val="28"/>
          <w:szCs w:val="28"/>
        </w:rPr>
        <w:t>детского</w:t>
      </w:r>
      <w:r w:rsidRPr="00EA1486">
        <w:rPr>
          <w:rFonts w:ascii="Times New Roman" w:hAnsi="Times New Roman" w:cs="Times New Roman"/>
          <w:sz w:val="28"/>
          <w:szCs w:val="28"/>
        </w:rPr>
        <w:t xml:space="preserve"> театра при музее</w:t>
      </w:r>
      <w:r w:rsidR="00EA1486">
        <w:rPr>
          <w:rFonts w:ascii="Times New Roman" w:hAnsi="Times New Roman" w:cs="Times New Roman"/>
          <w:sz w:val="28"/>
          <w:szCs w:val="28"/>
        </w:rPr>
        <w:t xml:space="preserve"> </w:t>
      </w:r>
      <w:r w:rsidRPr="00DD4BE9">
        <w:rPr>
          <w:rFonts w:ascii="Times New Roman" w:hAnsi="Times New Roman" w:cs="Times New Roman"/>
          <w:sz w:val="28"/>
          <w:szCs w:val="28"/>
        </w:rPr>
        <w:t xml:space="preserve">(совместно с </w:t>
      </w:r>
      <w:r w:rsidR="00EA1486">
        <w:rPr>
          <w:rFonts w:ascii="Times New Roman" w:hAnsi="Times New Roman" w:cs="Times New Roman"/>
          <w:sz w:val="28"/>
          <w:szCs w:val="28"/>
        </w:rPr>
        <w:t xml:space="preserve">общественной организацией </w:t>
      </w:r>
      <w:r w:rsidRPr="00DD4BE9">
        <w:rPr>
          <w:rFonts w:ascii="Times New Roman" w:hAnsi="Times New Roman" w:cs="Times New Roman"/>
          <w:sz w:val="28"/>
          <w:szCs w:val="28"/>
        </w:rPr>
        <w:t>«Многодетная семья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EA1486">
        <w:rPr>
          <w:rFonts w:ascii="Times New Roman" w:hAnsi="Times New Roman" w:cs="Times New Roman"/>
          <w:sz w:val="28"/>
          <w:szCs w:val="28"/>
        </w:rPr>
        <w:t>. Организованы выступления театра на нескольких крупных мероприятиях музея:</w:t>
      </w:r>
      <w:r w:rsidR="00DA5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60D" w:rsidRDefault="00464BC7" w:rsidP="0046360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60D">
        <w:rPr>
          <w:rFonts w:ascii="Times New Roman" w:hAnsi="Times New Roman" w:cs="Times New Roman"/>
          <w:sz w:val="28"/>
          <w:szCs w:val="28"/>
        </w:rPr>
        <w:t xml:space="preserve">12.09.14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5A98" w:rsidRPr="0046360D">
        <w:rPr>
          <w:rFonts w:ascii="Times New Roman" w:hAnsi="Times New Roman" w:cs="Times New Roman"/>
          <w:sz w:val="28"/>
          <w:szCs w:val="28"/>
        </w:rPr>
        <w:t xml:space="preserve">ткрытие интерактивной передвижной выставки, созданной музеем, «Где ты была сегодня, киска?» на площадке детского центра ТРЦ Сити-парка «Град» (театральная студия приняла участие в презентации выставки с инсценировкой одного из произведений С.Я. Маршака); </w:t>
      </w:r>
    </w:p>
    <w:p w:rsidR="00DD4BE9" w:rsidRPr="002303E2" w:rsidRDefault="00464BC7" w:rsidP="0046360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60D">
        <w:rPr>
          <w:rFonts w:ascii="Times New Roman" w:hAnsi="Times New Roman" w:cs="Times New Roman"/>
          <w:sz w:val="28"/>
          <w:szCs w:val="28"/>
        </w:rPr>
        <w:t xml:space="preserve">03.11.14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5A98" w:rsidRPr="0046360D">
        <w:rPr>
          <w:rFonts w:ascii="Times New Roman" w:hAnsi="Times New Roman" w:cs="Times New Roman"/>
          <w:sz w:val="28"/>
          <w:szCs w:val="28"/>
        </w:rPr>
        <w:t xml:space="preserve">разднование Всероссийской </w:t>
      </w:r>
      <w:r>
        <w:rPr>
          <w:rFonts w:ascii="Times New Roman" w:hAnsi="Times New Roman" w:cs="Times New Roman"/>
          <w:sz w:val="28"/>
          <w:szCs w:val="28"/>
        </w:rPr>
        <w:t>акции «Н</w:t>
      </w:r>
      <w:r w:rsidR="00DA5A98" w:rsidRPr="0046360D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A5A98" w:rsidRPr="0046360D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5A98" w:rsidRPr="0046360D">
        <w:rPr>
          <w:rFonts w:ascii="Times New Roman" w:hAnsi="Times New Roman" w:cs="Times New Roman"/>
          <w:sz w:val="28"/>
          <w:szCs w:val="28"/>
        </w:rPr>
        <w:t xml:space="preserve"> </w:t>
      </w:r>
      <w:r w:rsidRPr="0046360D">
        <w:rPr>
          <w:rFonts w:ascii="Times New Roman" w:hAnsi="Times New Roman" w:cs="Times New Roman"/>
          <w:sz w:val="28"/>
          <w:szCs w:val="28"/>
        </w:rPr>
        <w:t xml:space="preserve">(театральная студия приняла участие в </w:t>
      </w:r>
      <w:r w:rsidR="00F227B2">
        <w:rPr>
          <w:rFonts w:ascii="Times New Roman" w:hAnsi="Times New Roman" w:cs="Times New Roman"/>
          <w:sz w:val="28"/>
          <w:szCs w:val="28"/>
        </w:rPr>
        <w:t>акции</w:t>
      </w:r>
      <w:r w:rsidRPr="0046360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сценической постановкой «Волк и семеро козлят»</w:t>
      </w:r>
      <w:r w:rsidRPr="0046360D">
        <w:rPr>
          <w:rFonts w:ascii="Times New Roman" w:hAnsi="Times New Roman" w:cs="Times New Roman"/>
          <w:sz w:val="28"/>
          <w:szCs w:val="28"/>
        </w:rPr>
        <w:t>)</w:t>
      </w:r>
      <w:r w:rsidR="002303E2">
        <w:rPr>
          <w:rFonts w:ascii="Times New Roman" w:hAnsi="Times New Roman" w:cs="Times New Roman"/>
          <w:sz w:val="28"/>
          <w:szCs w:val="28"/>
        </w:rPr>
        <w:t xml:space="preserve">, приуроченной ко Дню народного единства. </w:t>
      </w:r>
      <w:r w:rsidR="002303E2" w:rsidRPr="002303E2">
        <w:rPr>
          <w:rFonts w:ascii="Times New Roman" w:hAnsi="Times New Roman" w:cs="Times New Roman"/>
          <w:sz w:val="28"/>
          <w:szCs w:val="28"/>
          <w:u w:val="single"/>
        </w:rPr>
        <w:t>Праздничные мероприятия 3 ноября посетили более 350 человек</w:t>
      </w:r>
      <w:r w:rsidR="002303E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4BC7" w:rsidRPr="00464BC7" w:rsidRDefault="00464BC7" w:rsidP="003E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Страницы, посвященные мероприятиям на официальном сайте музея:</w:t>
      </w:r>
    </w:p>
    <w:p w:rsidR="00DA5A98" w:rsidRPr="00B72155" w:rsidRDefault="000F2ED3" w:rsidP="004770F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A5A98" w:rsidRPr="00B72155">
          <w:rPr>
            <w:rStyle w:val="a5"/>
            <w:rFonts w:ascii="Times New Roman" w:hAnsi="Times New Roman" w:cs="Times New Roman"/>
            <w:sz w:val="28"/>
            <w:szCs w:val="28"/>
          </w:rPr>
          <w:t>http://muzeinikitin.vzh.ru/12-09-14-otkrytie-detskoj-interaktivnoj-vystavochnoj-ploshhadki-gde-ty-byla-segodnya-kiska-v-siti-parke-grad</w:t>
        </w:r>
      </w:hyperlink>
      <w:r w:rsidR="00DA5A98" w:rsidRPr="00B7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98" w:rsidRDefault="000F2ED3" w:rsidP="00EA148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64BC7" w:rsidRPr="00B72155">
          <w:rPr>
            <w:rStyle w:val="a5"/>
            <w:rFonts w:ascii="Times New Roman" w:hAnsi="Times New Roman" w:cs="Times New Roman"/>
            <w:sz w:val="28"/>
            <w:szCs w:val="28"/>
          </w:rPr>
          <w:t>http://muzeinikitin.vzh.ru/03-11-14-programma-akcii-noch-iskusstv</w:t>
        </w:r>
      </w:hyperlink>
      <w:r w:rsidR="00464BC7" w:rsidRPr="00B7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F6" w:rsidRPr="00A121FD" w:rsidRDefault="00A121FD" w:rsidP="00A121F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"Толерантный театр" общественной организации  «Многодетная семья» стал победителем конкурса социально ориентированных проектов некоммерческих организаций, который был организован департаментом культуры. </w:t>
      </w:r>
      <w:r w:rsidRPr="00A121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Паспорт проекта находится на странице сайта департамента культуры:</w:t>
      </w:r>
      <w:r w:rsidRPr="00A121F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tgtFrame="_blank" w:history="1">
        <w:r w:rsidRPr="00A121FD">
          <w:rPr>
            <w:rStyle w:val="a5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http://vrn-uk.ru/2014/08/nazvany-pobediteli-konkursa-proektov-socialno-orientirovannyx-nekommercheskix-organizacij/</w:t>
        </w:r>
      </w:hyperlink>
    </w:p>
    <w:p w:rsidR="008F5E7D" w:rsidRDefault="008F5E7D" w:rsidP="00EC5B2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года.</w:t>
      </w:r>
    </w:p>
    <w:p w:rsidR="0098606D" w:rsidRDefault="008F5E7D" w:rsidP="00EC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E7D">
        <w:rPr>
          <w:rFonts w:ascii="Times New Roman" w:hAnsi="Times New Roman" w:cs="Times New Roman"/>
          <w:sz w:val="28"/>
          <w:szCs w:val="28"/>
        </w:rPr>
        <w:t xml:space="preserve">Знакомство с  традициями русских </w:t>
      </w:r>
      <w:r>
        <w:rPr>
          <w:rFonts w:ascii="Times New Roman" w:hAnsi="Times New Roman" w:cs="Times New Roman"/>
          <w:sz w:val="28"/>
          <w:szCs w:val="28"/>
        </w:rPr>
        <w:t>народных праздников</w:t>
      </w:r>
      <w:r w:rsidR="00F75364">
        <w:rPr>
          <w:rFonts w:ascii="Times New Roman" w:hAnsi="Times New Roman" w:cs="Times New Roman"/>
          <w:sz w:val="28"/>
          <w:szCs w:val="28"/>
        </w:rPr>
        <w:t xml:space="preserve"> и обычаев народов разных уголков России</w:t>
      </w:r>
      <w:r>
        <w:rPr>
          <w:rFonts w:ascii="Times New Roman" w:hAnsi="Times New Roman" w:cs="Times New Roman"/>
          <w:sz w:val="28"/>
          <w:szCs w:val="28"/>
        </w:rPr>
        <w:t xml:space="preserve"> в музее-</w:t>
      </w:r>
      <w:r w:rsidRPr="008F5E7D">
        <w:rPr>
          <w:rFonts w:ascii="Times New Roman" w:hAnsi="Times New Roman" w:cs="Times New Roman"/>
          <w:sz w:val="28"/>
          <w:szCs w:val="28"/>
        </w:rPr>
        <w:t>квартире М.Н. Мордасовой</w:t>
      </w:r>
      <w:r w:rsidR="0098606D">
        <w:rPr>
          <w:rFonts w:ascii="Times New Roman" w:hAnsi="Times New Roman" w:cs="Times New Roman"/>
          <w:sz w:val="28"/>
          <w:szCs w:val="28"/>
        </w:rPr>
        <w:t xml:space="preserve"> проходит в рамках мастер-классов и тематических лекций:</w:t>
      </w:r>
    </w:p>
    <w:p w:rsidR="00F75364" w:rsidRPr="009E3486" w:rsidRDefault="00F75364" w:rsidP="00EC5B2E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C5B2E">
        <w:rPr>
          <w:rFonts w:ascii="Times New Roman" w:hAnsi="Times New Roman" w:cs="Times New Roman"/>
          <w:sz w:val="28"/>
          <w:szCs w:val="28"/>
        </w:rPr>
        <w:t>нварь:</w:t>
      </w:r>
    </w:p>
    <w:p w:rsidR="00F75364" w:rsidRPr="00F75364" w:rsidRDefault="00F75364" w:rsidP="00EC5B2E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486">
        <w:rPr>
          <w:rFonts w:ascii="Times New Roman" w:hAnsi="Times New Roman" w:cs="Times New Roman"/>
          <w:sz w:val="28"/>
          <w:szCs w:val="28"/>
        </w:rPr>
        <w:t xml:space="preserve">«Разучивание традиционных зимних поздравительных песен, колядки, </w:t>
      </w:r>
      <w:proofErr w:type="spellStart"/>
      <w:r w:rsidRPr="009E3486">
        <w:rPr>
          <w:rFonts w:ascii="Times New Roman" w:hAnsi="Times New Roman" w:cs="Times New Roman"/>
          <w:sz w:val="28"/>
          <w:szCs w:val="28"/>
        </w:rPr>
        <w:t>овсеньки</w:t>
      </w:r>
      <w:proofErr w:type="spellEnd"/>
      <w:r w:rsidRPr="009E3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486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Pr="009E3486">
        <w:rPr>
          <w:rFonts w:ascii="Times New Roman" w:hAnsi="Times New Roman" w:cs="Times New Roman"/>
          <w:sz w:val="28"/>
          <w:szCs w:val="28"/>
        </w:rPr>
        <w:t xml:space="preserve"> (на основе этнографического материала и репертуара М.Н. Мордасовой)». Мас</w:t>
      </w:r>
      <w:r>
        <w:rPr>
          <w:rFonts w:ascii="Times New Roman" w:hAnsi="Times New Roman" w:cs="Times New Roman"/>
          <w:sz w:val="28"/>
          <w:szCs w:val="28"/>
        </w:rPr>
        <w:t>тер-класс</w:t>
      </w:r>
      <w:r w:rsidRPr="00F75364">
        <w:rPr>
          <w:rFonts w:ascii="Times New Roman" w:hAnsi="Times New Roman" w:cs="Times New Roman"/>
          <w:sz w:val="28"/>
          <w:szCs w:val="28"/>
        </w:rPr>
        <w:t xml:space="preserve"> «Традиции гостеприимства: обрядовые блюда, встреча гостей, величание хозяев песнями из репертуара М.Н. Мордасовой». Лекция для широкой аудитории.</w:t>
      </w:r>
    </w:p>
    <w:p w:rsidR="00F75364" w:rsidRDefault="00F75364" w:rsidP="00EC5B2E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486">
        <w:rPr>
          <w:rFonts w:ascii="Times New Roman" w:hAnsi="Times New Roman" w:cs="Times New Roman"/>
          <w:sz w:val="28"/>
          <w:szCs w:val="28"/>
        </w:rPr>
        <w:t xml:space="preserve"> Мастер-класс «Святочные гадания – история и традиция юга </w:t>
      </w:r>
      <w:r w:rsidRPr="00CD79BD">
        <w:rPr>
          <w:rFonts w:ascii="Times New Roman" w:hAnsi="Times New Roman" w:cs="Times New Roman"/>
          <w:sz w:val="28"/>
          <w:szCs w:val="28"/>
        </w:rPr>
        <w:t xml:space="preserve">Черноземья». </w:t>
      </w:r>
    </w:p>
    <w:p w:rsidR="00BF2449" w:rsidRDefault="00BF2449" w:rsidP="00BF2449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«Татьянин день. История гуляний». Страница мероприятия на официальном сайте музея: </w:t>
      </w:r>
      <w:hyperlink r:id="rId12" w:history="1">
        <w:r w:rsidRPr="00F503D7">
          <w:rPr>
            <w:rStyle w:val="a5"/>
            <w:rFonts w:ascii="Times New Roman" w:hAnsi="Times New Roman" w:cs="Times New Roman"/>
            <w:sz w:val="28"/>
            <w:szCs w:val="28"/>
          </w:rPr>
          <w:t>http://muzeinikitin.vzh.ru/kulturno-dosugovye-meropriyatiya/prazdniki/25-01-14-tatyanin-den-istoriya-gulyanij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FD" w:rsidRDefault="00E170FD" w:rsidP="00EC5B2E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EC5B2E">
        <w:rPr>
          <w:rFonts w:ascii="Times New Roman" w:hAnsi="Times New Roman" w:cs="Times New Roman"/>
          <w:sz w:val="28"/>
          <w:szCs w:val="28"/>
        </w:rPr>
        <w:t>:</w:t>
      </w:r>
    </w:p>
    <w:p w:rsidR="00E170FD" w:rsidRDefault="00E170FD" w:rsidP="00DD7609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«Встреча Масленицы: история, ритуальные действия и обрядовая еда»</w:t>
      </w:r>
      <w:r w:rsidR="00EC5B2E">
        <w:rPr>
          <w:rFonts w:ascii="Times New Roman" w:hAnsi="Times New Roman" w:cs="Times New Roman"/>
          <w:sz w:val="28"/>
          <w:szCs w:val="28"/>
        </w:rPr>
        <w:t>.</w:t>
      </w:r>
      <w:r w:rsidR="00DD7609">
        <w:rPr>
          <w:rFonts w:ascii="Times New Roman" w:hAnsi="Times New Roman" w:cs="Times New Roman"/>
          <w:sz w:val="28"/>
          <w:szCs w:val="28"/>
        </w:rPr>
        <w:t xml:space="preserve"> Страница мероприятия на официальном сайте музея: </w:t>
      </w:r>
      <w:hyperlink r:id="rId13" w:history="1">
        <w:r w:rsidR="00DD7609" w:rsidRPr="00F503D7">
          <w:rPr>
            <w:rStyle w:val="a5"/>
            <w:rFonts w:ascii="Times New Roman" w:hAnsi="Times New Roman" w:cs="Times New Roman"/>
            <w:sz w:val="28"/>
            <w:szCs w:val="28"/>
          </w:rPr>
          <w:t>http://muzeinikitin.vzh.ru/28-02-14-maslenica-v-muzee-kvartire-m-n-mordasovoj</w:t>
        </w:r>
      </w:hyperlink>
      <w:r w:rsidR="00DD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FD" w:rsidRPr="00CD79BD" w:rsidRDefault="00E170FD" w:rsidP="00EC5B2E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«Проводы Масленицы: история гуляний, старинных игр и ярмарок. Разучивание тематических песен из репертуара М.Н. Мордасовой»</w:t>
      </w:r>
      <w:r w:rsidR="00EC5B2E">
        <w:rPr>
          <w:rFonts w:ascii="Times New Roman" w:hAnsi="Times New Roman" w:cs="Times New Roman"/>
          <w:sz w:val="28"/>
          <w:szCs w:val="28"/>
        </w:rPr>
        <w:t>.</w:t>
      </w:r>
    </w:p>
    <w:p w:rsidR="00EC5B2E" w:rsidRPr="00EC5B2E" w:rsidRDefault="00CD79BD" w:rsidP="00EC5B2E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D79BD">
        <w:rPr>
          <w:rFonts w:ascii="Times New Roman" w:hAnsi="Times New Roman" w:cs="Times New Roman"/>
          <w:sz w:val="28"/>
          <w:szCs w:val="28"/>
        </w:rPr>
        <w:t>М</w:t>
      </w:r>
      <w:r w:rsidR="00EC5B2E">
        <w:rPr>
          <w:rFonts w:ascii="Times New Roman" w:hAnsi="Times New Roman" w:cs="Times New Roman"/>
          <w:sz w:val="28"/>
          <w:szCs w:val="28"/>
        </w:rPr>
        <w:t>арт:</w:t>
      </w:r>
    </w:p>
    <w:p w:rsidR="00CD79BD" w:rsidRPr="00CD79BD" w:rsidRDefault="00CD79BD" w:rsidP="00EC5B2E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BD">
        <w:rPr>
          <w:rFonts w:ascii="Times New Roman" w:hAnsi="Times New Roman" w:cs="Times New Roman"/>
          <w:sz w:val="28"/>
          <w:szCs w:val="28"/>
        </w:rPr>
        <w:t>Лекция «Встреча весны. Праздник Сороки: история и традиция. Изготовление обрядового печенья»</w:t>
      </w:r>
    </w:p>
    <w:p w:rsidR="00CD79BD" w:rsidRPr="00CD79BD" w:rsidRDefault="00CD79BD" w:rsidP="00EC5B2E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CD79BD">
        <w:rPr>
          <w:rFonts w:ascii="Times New Roman" w:hAnsi="Times New Roman" w:cs="Times New Roman"/>
          <w:sz w:val="28"/>
          <w:szCs w:val="28"/>
        </w:rPr>
        <w:t>Апрель</w:t>
      </w:r>
      <w:r w:rsidR="00EC5B2E">
        <w:rPr>
          <w:rFonts w:ascii="Times New Roman" w:hAnsi="Times New Roman" w:cs="Times New Roman"/>
          <w:sz w:val="28"/>
          <w:szCs w:val="28"/>
        </w:rPr>
        <w:t>:</w:t>
      </w:r>
      <w:r w:rsidRPr="00CD7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BD" w:rsidRPr="00CD79BD" w:rsidRDefault="00CD79BD" w:rsidP="00EC5B2E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«Праздник Благовещенья в старинных фольклорных традициях </w:t>
      </w:r>
      <w:proofErr w:type="gramStart"/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Воронежского-Белгородского</w:t>
      </w:r>
      <w:proofErr w:type="gramEnd"/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пограничья».</w:t>
      </w:r>
    </w:p>
    <w:p w:rsidR="00CD79BD" w:rsidRPr="00CD79BD" w:rsidRDefault="00CD79BD" w:rsidP="00EC5B2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CD79BD">
        <w:rPr>
          <w:rFonts w:ascii="Times New Roman" w:hAnsi="Times New Roman" w:cs="Times New Roman"/>
          <w:sz w:val="28"/>
          <w:szCs w:val="28"/>
        </w:rPr>
        <w:t xml:space="preserve">Лекция-беседа «Великий пост: христианские и бытовые традиции на основе этнографического материала. Домострой». </w:t>
      </w:r>
    </w:p>
    <w:p w:rsidR="00CD79BD" w:rsidRPr="00CD79BD" w:rsidRDefault="00CD79BD" w:rsidP="00EC5B2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CD79BD">
        <w:rPr>
          <w:rFonts w:ascii="Times New Roman" w:hAnsi="Times New Roman" w:cs="Times New Roman"/>
          <w:sz w:val="28"/>
          <w:szCs w:val="28"/>
        </w:rPr>
        <w:t>Лекция «Календарные и христианские праздники Великого поста».</w:t>
      </w:r>
    </w:p>
    <w:p w:rsidR="00CD79BD" w:rsidRPr="00CD79BD" w:rsidRDefault="00CD79BD" w:rsidP="00EC5B2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«Праздник Пасхи и Красной горки (традиции, обрядовая еда, молодежные игры».</w:t>
      </w:r>
      <w:proofErr w:type="gramEnd"/>
    </w:p>
    <w:p w:rsidR="00CD79BD" w:rsidRPr="00CD79BD" w:rsidRDefault="00CD79BD" w:rsidP="00EC5B2E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D79BD">
        <w:rPr>
          <w:rFonts w:ascii="Times New Roman" w:hAnsi="Times New Roman" w:cs="Times New Roman"/>
          <w:sz w:val="28"/>
          <w:szCs w:val="28"/>
        </w:rPr>
        <w:t>Май</w:t>
      </w:r>
      <w:r w:rsidR="00EC5B2E">
        <w:rPr>
          <w:rFonts w:ascii="Times New Roman" w:hAnsi="Times New Roman" w:cs="Times New Roman"/>
          <w:sz w:val="28"/>
          <w:szCs w:val="28"/>
        </w:rPr>
        <w:t>:</w:t>
      </w:r>
      <w:r w:rsidRPr="00CD7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FD" w:rsidRPr="00E170FD" w:rsidRDefault="00CD79BD" w:rsidP="00EC5B2E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D8">
        <w:rPr>
          <w:rFonts w:ascii="Times New Roman" w:hAnsi="Times New Roman" w:cs="Times New Roman"/>
          <w:sz w:val="28"/>
          <w:szCs w:val="24"/>
        </w:rPr>
        <w:t xml:space="preserve">Лекция </w:t>
      </w:r>
      <w:r w:rsidRPr="00CD79BD">
        <w:rPr>
          <w:rFonts w:ascii="Times New Roman" w:hAnsi="Times New Roman" w:cs="Times New Roman"/>
          <w:sz w:val="28"/>
          <w:szCs w:val="24"/>
        </w:rPr>
        <w:t>«Календарные праздники весенне-летнего периода: Егорьев День, Вознесение Троицы»</w:t>
      </w:r>
    </w:p>
    <w:p w:rsidR="00E170FD" w:rsidRPr="00E170FD" w:rsidRDefault="00E170FD" w:rsidP="00EC5B2E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Традиции народных гуляний на территории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Воронежско</w:t>
      </w:r>
      <w:proofErr w:type="spellEnd"/>
      <w:r>
        <w:rPr>
          <w:rFonts w:ascii="Times New Roman" w:hAnsi="Times New Roman" w:cs="Times New Roman"/>
          <w:sz w:val="28"/>
          <w:szCs w:val="24"/>
        </w:rPr>
        <w:t>-Белгородского пограничья</w:t>
      </w:r>
    </w:p>
    <w:p w:rsidR="00CD79BD" w:rsidRDefault="00CD79BD" w:rsidP="00EC5B2E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EC5B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BD" w:rsidRDefault="00CD79BD" w:rsidP="00EC5B2E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52E">
        <w:rPr>
          <w:b/>
        </w:rPr>
        <w:t xml:space="preserve"> </w:t>
      </w:r>
      <w:r w:rsidRPr="008D152E">
        <w:rPr>
          <w:rFonts w:ascii="Times New Roman" w:hAnsi="Times New Roman"/>
          <w:sz w:val="28"/>
          <w:szCs w:val="28"/>
        </w:rPr>
        <w:t xml:space="preserve">Мастер-класс «Календарный праздник Троица. Зеленые святки (разучивание традиционных </w:t>
      </w:r>
      <w:proofErr w:type="spellStart"/>
      <w:r w:rsidRPr="008D152E">
        <w:rPr>
          <w:rFonts w:ascii="Times New Roman" w:hAnsi="Times New Roman"/>
          <w:sz w:val="28"/>
          <w:szCs w:val="28"/>
        </w:rPr>
        <w:t>троицких</w:t>
      </w:r>
      <w:proofErr w:type="spellEnd"/>
      <w:r w:rsidRPr="008D152E">
        <w:rPr>
          <w:rFonts w:ascii="Times New Roman" w:hAnsi="Times New Roman"/>
          <w:sz w:val="28"/>
          <w:szCs w:val="28"/>
        </w:rPr>
        <w:t xml:space="preserve"> песен)». </w:t>
      </w:r>
    </w:p>
    <w:p w:rsidR="00E170FD" w:rsidRPr="008D152E" w:rsidRDefault="00E170FD" w:rsidP="00EC5B2E">
      <w:pPr>
        <w:pStyle w:val="a4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Июль</w:t>
      </w:r>
      <w:r w:rsidR="00EC5B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79BD" w:rsidRDefault="00CD79BD" w:rsidP="00EC5B2E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</w:pPr>
      <w:r w:rsidRPr="008D152E">
        <w:rPr>
          <w:rFonts w:ascii="Times New Roman" w:hAnsi="Times New Roman" w:cs="Times New Roman"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sz w:val="28"/>
          <w:szCs w:val="28"/>
        </w:rPr>
        <w:t xml:space="preserve">«Праздник Ивана Купалы. </w:t>
      </w:r>
      <w:r w:rsidRPr="008D152E">
        <w:rPr>
          <w:rFonts w:ascii="Times New Roman" w:hAnsi="Times New Roman" w:cs="Times New Roman"/>
          <w:sz w:val="28"/>
          <w:szCs w:val="28"/>
        </w:rPr>
        <w:t xml:space="preserve">История праздничных гуляний </w:t>
      </w:r>
      <w:proofErr w:type="spellStart"/>
      <w:r w:rsidRPr="008D152E">
        <w:rPr>
          <w:rFonts w:ascii="Times New Roman" w:hAnsi="Times New Roman" w:cs="Times New Roman"/>
          <w:sz w:val="28"/>
          <w:szCs w:val="28"/>
        </w:rPr>
        <w:t>Вороне</w:t>
      </w:r>
      <w:r>
        <w:rPr>
          <w:rFonts w:ascii="Times New Roman" w:hAnsi="Times New Roman" w:cs="Times New Roman"/>
          <w:sz w:val="28"/>
          <w:szCs w:val="28"/>
        </w:rPr>
        <w:t>жско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-Белгородского пограничья».</w:t>
      </w:r>
    </w:p>
    <w:p w:rsidR="00CD79BD" w:rsidRPr="00CD79BD" w:rsidRDefault="00CD79BD" w:rsidP="00EC5B2E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</w:pPr>
      <w:r w:rsidRPr="00CD79BD">
        <w:rPr>
          <w:rFonts w:ascii="Times New Roman" w:hAnsi="Times New Roman" w:cs="Times New Roman"/>
          <w:sz w:val="28"/>
          <w:szCs w:val="28"/>
        </w:rPr>
        <w:t xml:space="preserve">Лекция «День Святых Петра и Павла. Жанр духовного стиха и псалмы в народной традиции (на этнографическом материале)». </w:t>
      </w:r>
    </w:p>
    <w:p w:rsidR="00EC5B2E" w:rsidRPr="00EC5B2E" w:rsidRDefault="00CD79BD" w:rsidP="00EC5B2E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CD79BD">
        <w:rPr>
          <w:rFonts w:ascii="Times New Roman" w:hAnsi="Times New Roman" w:cs="Times New Roman"/>
          <w:sz w:val="28"/>
          <w:szCs w:val="28"/>
        </w:rPr>
        <w:t xml:space="preserve">«Сравнительный анализ текстов, сюжетов, напевов, свадебных песен из репертуара Мордасовой с традиционными старинными песнями </w:t>
      </w:r>
      <w:proofErr w:type="spellStart"/>
      <w:r w:rsidRPr="00CD79BD">
        <w:rPr>
          <w:rFonts w:ascii="Times New Roman" w:hAnsi="Times New Roman" w:cs="Times New Roman"/>
          <w:sz w:val="28"/>
          <w:szCs w:val="28"/>
        </w:rPr>
        <w:t>Воронежско</w:t>
      </w:r>
      <w:proofErr w:type="spellEnd"/>
      <w:r w:rsidRPr="00CD79BD">
        <w:rPr>
          <w:rFonts w:ascii="Times New Roman" w:hAnsi="Times New Roman" w:cs="Times New Roman"/>
          <w:sz w:val="28"/>
          <w:szCs w:val="28"/>
        </w:rPr>
        <w:t>-Белгородского пограничья». Мастер-класс (для широкой аудитории).</w:t>
      </w:r>
    </w:p>
    <w:p w:rsidR="00EC5B2E" w:rsidRPr="00EC5B2E" w:rsidRDefault="00EC5B2E" w:rsidP="00EC5B2E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C5B2E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B2E" w:rsidRDefault="00EC5B2E" w:rsidP="00EC5B2E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EC5B2E">
        <w:rPr>
          <w:rFonts w:ascii="Times New Roman" w:hAnsi="Times New Roman" w:cs="Times New Roman"/>
          <w:sz w:val="28"/>
          <w:szCs w:val="28"/>
        </w:rPr>
        <w:t xml:space="preserve">«Три Спаса: народная история и православная традиция». </w:t>
      </w:r>
    </w:p>
    <w:p w:rsidR="00EC5B2E" w:rsidRPr="00EC5B2E" w:rsidRDefault="00EC5B2E" w:rsidP="00EC5B2E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Лекция. «</w:t>
      </w:r>
      <w:r w:rsidRPr="00EC5B2E">
        <w:rPr>
          <w:rFonts w:ascii="Times New Roman" w:hAnsi="Times New Roman" w:cs="Times New Roman"/>
          <w:sz w:val="28"/>
          <w:szCs w:val="28"/>
        </w:rPr>
        <w:t>Календарные традиции: жатва, обряд последнего снопа. Жатвенные песни Юга России на примере этнографического материала».</w:t>
      </w:r>
    </w:p>
    <w:p w:rsidR="00EC5B2E" w:rsidRPr="00EC5B2E" w:rsidRDefault="00EC5B2E" w:rsidP="00EC5B2E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C5B2E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5B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B2E" w:rsidRPr="00EC5B2E" w:rsidRDefault="00EC5B2E" w:rsidP="00EC5B2E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B2E">
        <w:rPr>
          <w:rFonts w:ascii="Times New Roman" w:hAnsi="Times New Roman" w:cs="Times New Roman"/>
          <w:sz w:val="28"/>
          <w:szCs w:val="28"/>
        </w:rPr>
        <w:t xml:space="preserve">«Праздник Покрова Пресвятой Богородицы – история и православная традиция. Народные обычаи и приметы». </w:t>
      </w:r>
    </w:p>
    <w:p w:rsidR="00EC5B2E" w:rsidRDefault="00EC5B2E" w:rsidP="00EC5B2E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</w:t>
      </w:r>
    </w:p>
    <w:p w:rsidR="00EC5B2E" w:rsidRDefault="00EC5B2E" w:rsidP="00EC5B2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64">
        <w:rPr>
          <w:rFonts w:ascii="Times New Roman" w:hAnsi="Times New Roman" w:cs="Times New Roman"/>
          <w:sz w:val="28"/>
          <w:szCs w:val="28"/>
        </w:rPr>
        <w:t>Лекция «Духовные стихи и псальмы – история жанра» (на основе э</w:t>
      </w:r>
      <w:r w:rsidR="004F2266">
        <w:rPr>
          <w:rFonts w:ascii="Times New Roman" w:hAnsi="Times New Roman" w:cs="Times New Roman"/>
          <w:sz w:val="28"/>
          <w:szCs w:val="28"/>
        </w:rPr>
        <w:t>кспедиционных материалов Вороне</w:t>
      </w:r>
      <w:r w:rsidRPr="00F75364">
        <w:rPr>
          <w:rFonts w:ascii="Times New Roman" w:hAnsi="Times New Roman" w:cs="Times New Roman"/>
          <w:sz w:val="28"/>
          <w:szCs w:val="28"/>
        </w:rPr>
        <w:t>ж</w:t>
      </w:r>
      <w:r w:rsidR="004F2266">
        <w:rPr>
          <w:rFonts w:ascii="Times New Roman" w:hAnsi="Times New Roman" w:cs="Times New Roman"/>
          <w:sz w:val="28"/>
          <w:szCs w:val="28"/>
        </w:rPr>
        <w:t>с</w:t>
      </w:r>
      <w:r w:rsidRPr="00F75364">
        <w:rPr>
          <w:rFonts w:ascii="Times New Roman" w:hAnsi="Times New Roman" w:cs="Times New Roman"/>
          <w:sz w:val="28"/>
          <w:szCs w:val="28"/>
        </w:rPr>
        <w:t>кой, Белгородской, Тамбовской областей). Мастер-класс, посвященный истории праздника иконы Казанской Божьей Матери.</w:t>
      </w:r>
    </w:p>
    <w:p w:rsidR="00EC5B2E" w:rsidRDefault="00EC5B2E" w:rsidP="00EC5B2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64">
        <w:rPr>
          <w:rFonts w:ascii="Times New Roman" w:hAnsi="Times New Roman" w:cs="Times New Roman"/>
          <w:sz w:val="28"/>
          <w:szCs w:val="28"/>
        </w:rPr>
        <w:t>Лекция «Казачья песенная традиция. История казачества, нравы и обычаи».</w:t>
      </w:r>
    </w:p>
    <w:p w:rsidR="00EC5B2E" w:rsidRDefault="00EC5B2E" w:rsidP="00EC5B2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64">
        <w:rPr>
          <w:rFonts w:ascii="Times New Roman" w:hAnsi="Times New Roman" w:cs="Times New Roman"/>
          <w:sz w:val="28"/>
          <w:szCs w:val="28"/>
        </w:rPr>
        <w:t>Лекция «Традиционный свадебный обряд юга России, истоки и современное бытование на примере этнографического материала».</w:t>
      </w:r>
    </w:p>
    <w:p w:rsidR="00EC5B2E" w:rsidRPr="00F75364" w:rsidRDefault="00EC5B2E" w:rsidP="00EC5B2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64">
        <w:rPr>
          <w:rFonts w:ascii="Times New Roman" w:hAnsi="Times New Roman" w:cs="Times New Roman"/>
          <w:sz w:val="28"/>
          <w:szCs w:val="28"/>
        </w:rPr>
        <w:t xml:space="preserve">Мастер-класс «Молодежные посиделки. Традиция и музыкальная культура» </w:t>
      </w:r>
      <w:r w:rsidRPr="00F75364">
        <w:rPr>
          <w:rFonts w:ascii="Times New Roman" w:hAnsi="Times New Roman" w:cs="Times New Roman"/>
          <w:sz w:val="28"/>
          <w:szCs w:val="24"/>
        </w:rPr>
        <w:t>(разучивание парных, народно-бытовых песен Воронежского края)»</w:t>
      </w:r>
    </w:p>
    <w:p w:rsidR="00F75364" w:rsidRDefault="0098606D" w:rsidP="00F75364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Декабрь. </w:t>
      </w:r>
    </w:p>
    <w:p w:rsidR="00E170FD" w:rsidRDefault="0098606D" w:rsidP="00EC5B2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64">
        <w:rPr>
          <w:rFonts w:ascii="Times New Roman" w:hAnsi="Times New Roman" w:cs="Times New Roman"/>
          <w:sz w:val="28"/>
          <w:szCs w:val="28"/>
        </w:rPr>
        <w:t xml:space="preserve">Лекция-беседа «Традиции обряда </w:t>
      </w:r>
      <w:proofErr w:type="spellStart"/>
      <w:r w:rsidRPr="00F75364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F75364">
        <w:rPr>
          <w:rFonts w:ascii="Times New Roman" w:hAnsi="Times New Roman" w:cs="Times New Roman"/>
          <w:sz w:val="28"/>
          <w:szCs w:val="28"/>
        </w:rPr>
        <w:t xml:space="preserve"> на юге России, обход дворов ряжеными» (на основе этнографического материала)</w:t>
      </w:r>
    </w:p>
    <w:p w:rsidR="009774E3" w:rsidRDefault="00EC5B2E" w:rsidP="00EC5B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мероприятиях, проводимых в музее-квартире М.Н. Мордасовой традиционно принимают участие </w:t>
      </w:r>
      <w:r w:rsidRPr="002113F6">
        <w:rPr>
          <w:rFonts w:ascii="Times New Roman" w:hAnsi="Times New Roman" w:cs="Times New Roman"/>
          <w:sz w:val="28"/>
          <w:szCs w:val="28"/>
        </w:rPr>
        <w:t>и</w:t>
      </w:r>
      <w:r w:rsidR="00627B2C" w:rsidRPr="002113F6">
        <w:rPr>
          <w:rFonts w:ascii="Times New Roman" w:hAnsi="Times New Roman" w:cs="Times New Roman"/>
          <w:sz w:val="28"/>
          <w:szCs w:val="28"/>
        </w:rPr>
        <w:t>ностранные студенты</w:t>
      </w:r>
      <w:r w:rsidR="001F2F0F" w:rsidRPr="002113F6">
        <w:rPr>
          <w:rFonts w:ascii="Times New Roman" w:hAnsi="Times New Roman" w:cs="Times New Roman"/>
          <w:sz w:val="28"/>
          <w:szCs w:val="28"/>
        </w:rPr>
        <w:t xml:space="preserve"> (</w:t>
      </w:r>
      <w:r w:rsidR="002666C2" w:rsidRPr="002113F6">
        <w:rPr>
          <w:rFonts w:ascii="Times New Roman" w:hAnsi="Times New Roman" w:cs="Times New Roman"/>
          <w:sz w:val="28"/>
          <w:szCs w:val="28"/>
        </w:rPr>
        <w:t xml:space="preserve">ВГУ, </w:t>
      </w:r>
      <w:r w:rsidR="001F2F0F" w:rsidRPr="002113F6">
        <w:rPr>
          <w:rFonts w:ascii="Times New Roman" w:hAnsi="Times New Roman" w:cs="Times New Roman"/>
          <w:sz w:val="28"/>
          <w:szCs w:val="28"/>
        </w:rPr>
        <w:t>ВГПУ, медицинская академия</w:t>
      </w:r>
      <w:r w:rsidR="001F2F0F" w:rsidRPr="00A76499">
        <w:rPr>
          <w:rFonts w:ascii="Times New Roman" w:hAnsi="Times New Roman" w:cs="Times New Roman"/>
          <w:sz w:val="28"/>
          <w:szCs w:val="28"/>
        </w:rPr>
        <w:t>)</w:t>
      </w:r>
      <w:r w:rsidR="00627B2C" w:rsidRPr="00A76499">
        <w:rPr>
          <w:rFonts w:ascii="Times New Roman" w:hAnsi="Times New Roman" w:cs="Times New Roman"/>
          <w:sz w:val="28"/>
          <w:szCs w:val="28"/>
        </w:rPr>
        <w:t>,</w:t>
      </w:r>
      <w:r w:rsidR="00A76499" w:rsidRPr="00A76499">
        <w:rPr>
          <w:rFonts w:ascii="Times New Roman" w:hAnsi="Times New Roman" w:cs="Times New Roman"/>
          <w:sz w:val="28"/>
          <w:szCs w:val="28"/>
        </w:rPr>
        <w:t xml:space="preserve"> студенты из </w:t>
      </w:r>
      <w:r w:rsidR="00A76499" w:rsidRPr="00A76499">
        <w:rPr>
          <w:rFonts w:ascii="Times New Roman" w:hAnsi="Times New Roman" w:cs="Times New Roman"/>
          <w:color w:val="000000"/>
          <w:sz w:val="28"/>
          <w:szCs w:val="28"/>
        </w:rPr>
        <w:t>лаборатории народной культуры на кафедре теории литературы и фольклора ВГУ,</w:t>
      </w:r>
      <w:r w:rsidR="002113F6" w:rsidRPr="00A76499">
        <w:rPr>
          <w:rFonts w:ascii="Times New Roman" w:hAnsi="Times New Roman" w:cs="Times New Roman"/>
          <w:sz w:val="28"/>
          <w:szCs w:val="28"/>
        </w:rPr>
        <w:t xml:space="preserve"> гости из Украины</w:t>
      </w:r>
      <w:r w:rsidR="009501CE">
        <w:rPr>
          <w:rFonts w:ascii="Times New Roman" w:hAnsi="Times New Roman" w:cs="Times New Roman"/>
          <w:sz w:val="28"/>
          <w:szCs w:val="28"/>
        </w:rPr>
        <w:t xml:space="preserve"> и разных уголков России (где в свое время гастролировала М.Н. Мордасова с Воронежским русским народным хором)</w:t>
      </w:r>
      <w:r w:rsidR="002113F6" w:rsidRPr="00A76499">
        <w:rPr>
          <w:rFonts w:ascii="Times New Roman" w:hAnsi="Times New Roman" w:cs="Times New Roman"/>
          <w:sz w:val="28"/>
          <w:szCs w:val="28"/>
        </w:rPr>
        <w:t>,</w:t>
      </w:r>
      <w:r w:rsidR="009501CE">
        <w:rPr>
          <w:rFonts w:ascii="Times New Roman" w:hAnsi="Times New Roman" w:cs="Times New Roman"/>
          <w:sz w:val="28"/>
          <w:szCs w:val="28"/>
        </w:rPr>
        <w:t xml:space="preserve"> </w:t>
      </w:r>
      <w:r w:rsidR="00627B2C" w:rsidRPr="00A76499">
        <w:rPr>
          <w:rFonts w:ascii="Times New Roman" w:hAnsi="Times New Roman" w:cs="Times New Roman"/>
          <w:sz w:val="28"/>
          <w:szCs w:val="28"/>
        </w:rPr>
        <w:t>представители разных националь</w:t>
      </w:r>
      <w:r w:rsidRPr="00A76499">
        <w:rPr>
          <w:rFonts w:ascii="Times New Roman" w:hAnsi="Times New Roman" w:cs="Times New Roman"/>
          <w:sz w:val="28"/>
          <w:szCs w:val="28"/>
        </w:rPr>
        <w:t>ностей, проживающие</w:t>
      </w:r>
      <w:r w:rsidR="00627B2C" w:rsidRPr="00A76499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Pr="00A76499">
        <w:rPr>
          <w:rFonts w:ascii="Times New Roman" w:hAnsi="Times New Roman" w:cs="Times New Roman"/>
          <w:sz w:val="28"/>
          <w:szCs w:val="28"/>
        </w:rPr>
        <w:t>.</w:t>
      </w:r>
      <w:r w:rsidR="00977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4BE9" w:rsidRDefault="009774E3" w:rsidP="00EC5B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4E3">
        <w:rPr>
          <w:rFonts w:ascii="Times New Roman" w:hAnsi="Times New Roman" w:cs="Times New Roman"/>
          <w:sz w:val="28"/>
          <w:szCs w:val="28"/>
          <w:u w:val="single"/>
        </w:rPr>
        <w:t>В 2014 году перечисленные выше мероприятия посетило более 500 человек.</w:t>
      </w:r>
    </w:p>
    <w:p w:rsidR="00627B2C" w:rsidRDefault="00627B2C" w:rsidP="008F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B2C" w:rsidRDefault="00627B2C" w:rsidP="00627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года.</w:t>
      </w:r>
    </w:p>
    <w:p w:rsidR="00AA6C5E" w:rsidRDefault="00627B2C" w:rsidP="008E7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B2C">
        <w:rPr>
          <w:rFonts w:ascii="Times New Roman" w:hAnsi="Times New Roman" w:cs="Times New Roman"/>
          <w:sz w:val="28"/>
          <w:szCs w:val="28"/>
        </w:rPr>
        <w:t>П</w:t>
      </w:r>
      <w:r w:rsidR="008C326F">
        <w:rPr>
          <w:rFonts w:ascii="Times New Roman" w:hAnsi="Times New Roman" w:cs="Times New Roman"/>
          <w:sz w:val="28"/>
          <w:szCs w:val="28"/>
        </w:rPr>
        <w:t xml:space="preserve">роведение выездных мероприятий </w:t>
      </w:r>
      <w:r w:rsidRPr="00627B2C">
        <w:rPr>
          <w:rFonts w:ascii="Times New Roman" w:hAnsi="Times New Roman" w:cs="Times New Roman"/>
          <w:sz w:val="28"/>
          <w:szCs w:val="28"/>
        </w:rPr>
        <w:t>по темам связанным с именем М.Н. Мордасовой</w:t>
      </w:r>
      <w:r w:rsidR="008C326F">
        <w:rPr>
          <w:rFonts w:ascii="Times New Roman" w:hAnsi="Times New Roman" w:cs="Times New Roman"/>
          <w:sz w:val="28"/>
          <w:szCs w:val="28"/>
        </w:rPr>
        <w:t xml:space="preserve">. </w:t>
      </w:r>
      <w:r w:rsidR="00AA6C5E">
        <w:rPr>
          <w:rFonts w:ascii="Times New Roman" w:hAnsi="Times New Roman" w:cs="Times New Roman"/>
          <w:sz w:val="28"/>
          <w:szCs w:val="28"/>
        </w:rPr>
        <w:t xml:space="preserve">Через наглядное представление творческого наследия певицы реализуется этнокультурный компонент выставок и выездных мероприятий </w:t>
      </w:r>
      <w:r w:rsidR="00AA6C5E">
        <w:rPr>
          <w:rFonts w:ascii="Times New Roman" w:hAnsi="Times New Roman" w:cs="Times New Roman"/>
          <w:sz w:val="28"/>
          <w:szCs w:val="28"/>
        </w:rPr>
        <w:lastRenderedPageBreak/>
        <w:t xml:space="preserve">музея, который направлен на </w:t>
      </w:r>
      <w:r w:rsidR="00AA6C5E" w:rsidRPr="003226E7">
        <w:rPr>
          <w:rFonts w:ascii="Times New Roman" w:hAnsi="Times New Roman" w:cs="Times New Roman"/>
          <w:sz w:val="28"/>
          <w:szCs w:val="28"/>
        </w:rPr>
        <w:t xml:space="preserve"> формирование толерантности</w:t>
      </w:r>
      <w:r w:rsidR="00AA6C5E">
        <w:rPr>
          <w:rFonts w:ascii="Times New Roman" w:hAnsi="Times New Roman" w:cs="Times New Roman"/>
          <w:sz w:val="28"/>
          <w:szCs w:val="28"/>
        </w:rPr>
        <w:t xml:space="preserve">, понимания и уважения </w:t>
      </w:r>
      <w:r w:rsidR="00AA6C5E" w:rsidRPr="003226E7">
        <w:rPr>
          <w:rFonts w:ascii="Times New Roman" w:hAnsi="Times New Roman" w:cs="Times New Roman"/>
          <w:sz w:val="28"/>
          <w:szCs w:val="28"/>
        </w:rPr>
        <w:t xml:space="preserve">к </w:t>
      </w:r>
      <w:r w:rsidR="00AA6C5E">
        <w:rPr>
          <w:rFonts w:ascii="Times New Roman" w:hAnsi="Times New Roman" w:cs="Times New Roman"/>
          <w:sz w:val="28"/>
          <w:szCs w:val="28"/>
        </w:rPr>
        <w:t>русской культуре у народов других национальностей, проживающих на территории Воронежской области. Частушечная традиция, элементы  сценических костюмов, используемые в образе М.Н. Мордасовой, позволяют раскрыть фольклорные традиции русского народа.</w:t>
      </w:r>
    </w:p>
    <w:p w:rsidR="00AA6C5E" w:rsidRPr="00346E62" w:rsidRDefault="00AA6C5E" w:rsidP="008E7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100-летнего юбилея знаменитой частушечницы, представляется особенно важным, чтобы талант, яркие страницы  биографии  М.Н.  Мордасовой стали  объединяющим началом для культур народов постсоветского пространства, </w:t>
      </w:r>
      <w:r w:rsidR="004F2266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2A04">
        <w:rPr>
          <w:rFonts w:ascii="Times New Roman" w:hAnsi="Times New Roman" w:cs="Times New Roman"/>
          <w:sz w:val="28"/>
          <w:szCs w:val="28"/>
        </w:rPr>
        <w:t>достижения  гармонизации межнациональных отношений</w:t>
      </w:r>
      <w:r>
        <w:t>.</w:t>
      </w:r>
    </w:p>
    <w:p w:rsidR="00AA6C5E" w:rsidRPr="00346E62" w:rsidRDefault="008C326F" w:rsidP="00383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с</w:t>
      </w:r>
      <w:r w:rsidR="004F2266">
        <w:rPr>
          <w:rFonts w:ascii="Times New Roman" w:hAnsi="Times New Roman" w:cs="Times New Roman"/>
          <w:sz w:val="28"/>
          <w:szCs w:val="28"/>
        </w:rPr>
        <w:t>остоялись 2 передвижные</w:t>
      </w:r>
      <w:r>
        <w:rPr>
          <w:rFonts w:ascii="Times New Roman" w:hAnsi="Times New Roman" w:cs="Times New Roman"/>
          <w:sz w:val="28"/>
          <w:szCs w:val="28"/>
        </w:rPr>
        <w:t xml:space="preserve"> выставки на основе экспозиционного материала музея-квартиры М.Н. Мордасовой</w:t>
      </w:r>
      <w:r w:rsidR="00627B2C" w:rsidRPr="00627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«Сценический образ народной певицы М.Н. Мордасовой». </w:t>
      </w:r>
      <w:r w:rsidR="008E795D">
        <w:rPr>
          <w:rFonts w:ascii="Times New Roman" w:hAnsi="Times New Roman" w:cs="Times New Roman"/>
          <w:sz w:val="28"/>
          <w:szCs w:val="28"/>
        </w:rPr>
        <w:t>Выставку посещали</w:t>
      </w:r>
      <w:r w:rsidR="00B85316">
        <w:rPr>
          <w:rFonts w:ascii="Times New Roman" w:hAnsi="Times New Roman" w:cs="Times New Roman"/>
          <w:sz w:val="28"/>
          <w:szCs w:val="28"/>
        </w:rPr>
        <w:t xml:space="preserve"> студенты, школьники, семейная аудитория, представители </w:t>
      </w:r>
      <w:r w:rsidR="001E1732">
        <w:rPr>
          <w:rFonts w:ascii="Times New Roman" w:hAnsi="Times New Roman" w:cs="Times New Roman"/>
          <w:sz w:val="28"/>
          <w:szCs w:val="28"/>
        </w:rPr>
        <w:t>Национальной п</w:t>
      </w:r>
      <w:r w:rsidR="00B85316">
        <w:rPr>
          <w:rFonts w:ascii="Times New Roman" w:hAnsi="Times New Roman" w:cs="Times New Roman"/>
          <w:sz w:val="28"/>
          <w:szCs w:val="28"/>
        </w:rPr>
        <w:t>алаты Воронежской области, фольклорные коллективы.</w:t>
      </w:r>
      <w:r w:rsidR="00AA6C5E" w:rsidRPr="00AA6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6F" w:rsidRDefault="008C326F" w:rsidP="00034764">
      <w:pPr>
        <w:pStyle w:val="a4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26F">
        <w:rPr>
          <w:rFonts w:ascii="Times New Roman" w:hAnsi="Times New Roman" w:cs="Times New Roman"/>
          <w:sz w:val="28"/>
          <w:szCs w:val="28"/>
        </w:rPr>
        <w:t>28 марта в Белгородском государственном литературном музее состоялось открытие выставки «Сценический образ народной певицы М.Н. Мордасовой»</w:t>
      </w:r>
      <w:r>
        <w:rPr>
          <w:rFonts w:ascii="Times New Roman" w:hAnsi="Times New Roman" w:cs="Times New Roman"/>
          <w:sz w:val="28"/>
          <w:szCs w:val="28"/>
        </w:rPr>
        <w:t>. Выставка продлилась до 24 мая 2014 года;</w:t>
      </w:r>
    </w:p>
    <w:p w:rsidR="008C326F" w:rsidRDefault="008C326F" w:rsidP="00034764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26F">
        <w:rPr>
          <w:rFonts w:ascii="Times New Roman" w:hAnsi="Times New Roman" w:cs="Times New Roman"/>
          <w:sz w:val="28"/>
          <w:szCs w:val="28"/>
        </w:rPr>
        <w:t xml:space="preserve">8 февраля в Центре военно-патриотического воспитания «Музей-диорама» состоялось открытие передвижной выставки из фондов Воронежского областного литературного музея им. И.С. Никитина, «Сценический образ М.Н. Мордасовой».  </w:t>
      </w:r>
    </w:p>
    <w:p w:rsidR="00627B2C" w:rsidRDefault="00A74740" w:rsidP="00034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7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траница</w:t>
      </w:r>
      <w:r w:rsidRPr="00A74740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74740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="00FB4F02">
        <w:rPr>
          <w:rFonts w:ascii="Times New Roman" w:hAnsi="Times New Roman" w:cs="Times New Roman"/>
          <w:sz w:val="28"/>
          <w:szCs w:val="28"/>
        </w:rPr>
        <w:t>,</w:t>
      </w:r>
      <w:r w:rsidRPr="00A74740">
        <w:rPr>
          <w:rFonts w:ascii="Times New Roman" w:hAnsi="Times New Roman" w:cs="Times New Roman"/>
          <w:sz w:val="28"/>
          <w:szCs w:val="28"/>
        </w:rPr>
        <w:t xml:space="preserve"> на официальном сайте музея: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27B2C" w:rsidRPr="00F503D7">
          <w:rPr>
            <w:rStyle w:val="a5"/>
            <w:rFonts w:ascii="Times New Roman" w:hAnsi="Times New Roman" w:cs="Times New Roman"/>
            <w:sz w:val="28"/>
            <w:szCs w:val="28"/>
          </w:rPr>
          <w:t>http://muzeinikitin.vzh.ru/scenicheskij-kostyum-m-n-mordasovoj</w:t>
        </w:r>
      </w:hyperlink>
      <w:r w:rsidR="0062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04" w:rsidRDefault="00650004" w:rsidP="00034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64" w:rsidRDefault="00650004" w:rsidP="00034764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064">
        <w:rPr>
          <w:rFonts w:ascii="Times New Roman" w:hAnsi="Times New Roman" w:cs="Times New Roman"/>
          <w:sz w:val="28"/>
          <w:szCs w:val="28"/>
        </w:rPr>
        <w:t>Создание русского народного ансамбля при Литературном музее</w:t>
      </w:r>
      <w:r w:rsidR="00104064" w:rsidRPr="00104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064" w:rsidRPr="00034764" w:rsidRDefault="0019394E" w:rsidP="00034764">
      <w:pPr>
        <w:pStyle w:val="a4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музея-усадьбы Д.</w:t>
      </w:r>
      <w:r w:rsidR="00104064" w:rsidRPr="00034764">
        <w:rPr>
          <w:rFonts w:ascii="Times New Roman" w:hAnsi="Times New Roman" w:cs="Times New Roman"/>
          <w:sz w:val="28"/>
          <w:szCs w:val="28"/>
        </w:rPr>
        <w:t>В. Веневитинова был создан фольклорный ансамбль «Донские кружева», в</w:t>
      </w:r>
      <w:r w:rsidR="00650004" w:rsidRPr="00034764">
        <w:rPr>
          <w:rFonts w:ascii="Times New Roman" w:hAnsi="Times New Roman" w:cs="Times New Roman"/>
          <w:sz w:val="28"/>
          <w:szCs w:val="28"/>
        </w:rPr>
        <w:t xml:space="preserve">ыступления </w:t>
      </w:r>
      <w:r w:rsidR="00104064" w:rsidRPr="00034764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650004" w:rsidRPr="00034764">
        <w:rPr>
          <w:rFonts w:ascii="Times New Roman" w:hAnsi="Times New Roman" w:cs="Times New Roman"/>
          <w:sz w:val="28"/>
          <w:szCs w:val="28"/>
        </w:rPr>
        <w:t>рассчитаны на посетителей разных возрастов и национальностей.</w:t>
      </w:r>
    </w:p>
    <w:p w:rsidR="00104064" w:rsidRDefault="00104064" w:rsidP="0003476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принимал участие</w:t>
      </w:r>
      <w:r w:rsidR="00993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 мероприятиях:</w:t>
      </w:r>
    </w:p>
    <w:p w:rsidR="00104064" w:rsidRDefault="00104064" w:rsidP="00034764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старинной классической музыки «Веневитиновские сезоны. Весна - 2014». </w:t>
      </w:r>
    </w:p>
    <w:p w:rsidR="00104064" w:rsidRDefault="003568EF" w:rsidP="00034764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духовного и патриотического творчества «Песни Святого Лога»</w:t>
      </w:r>
      <w:r w:rsidR="005744FC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траница фестиваля </w:t>
      </w:r>
      <w:r w:rsidR="005744FC">
        <w:rPr>
          <w:rFonts w:ascii="Times New Roman" w:hAnsi="Times New Roman" w:cs="Times New Roman"/>
          <w:sz w:val="28"/>
          <w:szCs w:val="28"/>
        </w:rPr>
        <w:t xml:space="preserve">на официальном сайте музея </w:t>
      </w:r>
      <w:hyperlink r:id="rId15" w:history="1">
        <w:r w:rsidR="005744FC" w:rsidRPr="00F503D7">
          <w:rPr>
            <w:rStyle w:val="a5"/>
            <w:rFonts w:ascii="Times New Roman" w:hAnsi="Times New Roman" w:cs="Times New Roman"/>
            <w:sz w:val="28"/>
            <w:szCs w:val="28"/>
          </w:rPr>
          <w:t>http://muzeinikitin.vzh.ru/pesni-svyatogo-loga</w:t>
        </w:r>
      </w:hyperlink>
      <w:r w:rsidR="0057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EF" w:rsidRDefault="003568EF" w:rsidP="00034764">
      <w:pPr>
        <w:pStyle w:val="a4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50004" w:rsidRDefault="00650004" w:rsidP="0003476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июля – 14 сентября 2014 г.</w:t>
      </w:r>
    </w:p>
    <w:p w:rsidR="00FC7018" w:rsidRDefault="00650004" w:rsidP="00034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50004">
        <w:rPr>
          <w:rFonts w:ascii="Times New Roman" w:hAnsi="Times New Roman" w:cs="Times New Roman"/>
          <w:sz w:val="28"/>
          <w:szCs w:val="28"/>
        </w:rPr>
        <w:t>Проведение интерактивной детской выставки «Мишки из книжки»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004">
        <w:rPr>
          <w:rFonts w:ascii="Times New Roman" w:hAnsi="Times New Roman"/>
          <w:sz w:val="28"/>
          <w:szCs w:val="24"/>
        </w:rPr>
        <w:t>при партнерстве НОУ «Интерлингва»</w:t>
      </w:r>
      <w:r w:rsidR="0075143F">
        <w:rPr>
          <w:rFonts w:ascii="Times New Roman" w:hAnsi="Times New Roman"/>
          <w:sz w:val="28"/>
          <w:szCs w:val="24"/>
        </w:rPr>
        <w:t xml:space="preserve"> (для детской и семейной аудитории)</w:t>
      </w:r>
      <w:r w:rsidRPr="00650004">
        <w:rPr>
          <w:rFonts w:ascii="Times New Roman" w:hAnsi="Times New Roman"/>
          <w:sz w:val="28"/>
          <w:szCs w:val="24"/>
        </w:rPr>
        <w:t xml:space="preserve">. </w:t>
      </w:r>
    </w:p>
    <w:p w:rsidR="0075143F" w:rsidRPr="00346E62" w:rsidRDefault="0075143F" w:rsidP="0003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62">
        <w:rPr>
          <w:rFonts w:ascii="Times New Roman" w:hAnsi="Times New Roman" w:cs="Times New Roman"/>
          <w:sz w:val="28"/>
          <w:szCs w:val="28"/>
        </w:rPr>
        <w:t>Цель выставки - наглядно продемонстрировать подрастающему поколен</w:t>
      </w:r>
      <w:r>
        <w:rPr>
          <w:rFonts w:ascii="Times New Roman" w:hAnsi="Times New Roman" w:cs="Times New Roman"/>
          <w:sz w:val="28"/>
          <w:szCs w:val="28"/>
        </w:rPr>
        <w:t>ию диалог русской,  английской,  немецкой,</w:t>
      </w:r>
      <w:r w:rsidRPr="0034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украинской, грузинской  и других национальных </w:t>
      </w:r>
      <w:r w:rsidRPr="00346E62">
        <w:rPr>
          <w:rFonts w:ascii="Times New Roman" w:hAnsi="Times New Roman" w:cs="Times New Roman"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sz w:val="28"/>
          <w:szCs w:val="28"/>
        </w:rPr>
        <w:t>тур на примере</w:t>
      </w:r>
      <w:r w:rsidRPr="00346E62">
        <w:rPr>
          <w:rFonts w:ascii="Times New Roman" w:hAnsi="Times New Roman" w:cs="Times New Roman"/>
          <w:sz w:val="28"/>
          <w:szCs w:val="28"/>
        </w:rPr>
        <w:t xml:space="preserve"> плюшевого медведя, являющегося одной из л</w:t>
      </w:r>
      <w:r>
        <w:rPr>
          <w:rFonts w:ascii="Times New Roman" w:hAnsi="Times New Roman" w:cs="Times New Roman"/>
          <w:sz w:val="28"/>
          <w:szCs w:val="28"/>
        </w:rPr>
        <w:t xml:space="preserve">юбимых игрушек детей всего мира и всех национальностей (в том числе проживающих на территории Воронежской области). </w:t>
      </w:r>
    </w:p>
    <w:p w:rsidR="00650004" w:rsidRDefault="00650004" w:rsidP="00034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50004">
        <w:rPr>
          <w:rFonts w:ascii="Times New Roman" w:hAnsi="Times New Roman"/>
          <w:sz w:val="28"/>
          <w:szCs w:val="24"/>
        </w:rPr>
        <w:lastRenderedPageBreak/>
        <w:t xml:space="preserve">Юные посетители «мягкой» выставки познакомились с плюшевым медведем </w:t>
      </w:r>
      <w:r w:rsidRPr="00650004">
        <w:rPr>
          <w:rFonts w:ascii="Times New Roman" w:hAnsi="Times New Roman"/>
          <w:sz w:val="28"/>
          <w:szCs w:val="24"/>
          <w:lang w:val="en-US"/>
        </w:rPr>
        <w:t>Teddy</w:t>
      </w:r>
      <w:r w:rsidRPr="00650004">
        <w:rPr>
          <w:rFonts w:ascii="Times New Roman" w:hAnsi="Times New Roman"/>
          <w:sz w:val="28"/>
          <w:szCs w:val="24"/>
        </w:rPr>
        <w:t xml:space="preserve"> </w:t>
      </w:r>
      <w:r w:rsidRPr="00650004">
        <w:rPr>
          <w:rFonts w:ascii="Times New Roman" w:hAnsi="Times New Roman"/>
          <w:sz w:val="28"/>
          <w:szCs w:val="24"/>
          <w:lang w:val="en-US"/>
        </w:rPr>
        <w:t>Bear</w:t>
      </w:r>
      <w:r w:rsidRPr="00650004">
        <w:rPr>
          <w:rFonts w:ascii="Times New Roman" w:hAnsi="Times New Roman"/>
          <w:sz w:val="28"/>
          <w:szCs w:val="24"/>
        </w:rPr>
        <w:t xml:space="preserve">, узнали историю каждого из многочисленных медведей, представленных на выставке и прибывших в музей из разных стран. Выставочные экспонаты и литературные образы медведя позволили увидеть знакомый персонаж множества книг и мультфильмов в качестве многонационального культурного символа, осознать через игру те отличия, которые существуют между разными культурами. </w:t>
      </w:r>
    </w:p>
    <w:p w:rsidR="00650004" w:rsidRDefault="00650004" w:rsidP="003E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7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траница</w:t>
      </w:r>
      <w:r w:rsidRPr="00A74740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2795E">
        <w:rPr>
          <w:rFonts w:ascii="Times New Roman" w:hAnsi="Times New Roman" w:cs="Times New Roman"/>
          <w:sz w:val="28"/>
          <w:szCs w:val="28"/>
        </w:rPr>
        <w:t xml:space="preserve"> мероприятию</w:t>
      </w:r>
      <w:r w:rsidR="00FB4F02">
        <w:rPr>
          <w:rFonts w:ascii="Times New Roman" w:hAnsi="Times New Roman" w:cs="Times New Roman"/>
          <w:sz w:val="28"/>
          <w:szCs w:val="28"/>
        </w:rPr>
        <w:t>,</w:t>
      </w:r>
      <w:r w:rsidRPr="00A74740">
        <w:rPr>
          <w:rFonts w:ascii="Times New Roman" w:hAnsi="Times New Roman" w:cs="Times New Roman"/>
          <w:sz w:val="28"/>
          <w:szCs w:val="28"/>
        </w:rPr>
        <w:t xml:space="preserve"> на официальном сайте музея: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503D7">
          <w:rPr>
            <w:rStyle w:val="a5"/>
            <w:rFonts w:ascii="Times New Roman" w:hAnsi="Times New Roman" w:cs="Times New Roman"/>
            <w:sz w:val="28"/>
            <w:szCs w:val="28"/>
          </w:rPr>
          <w:t>http://muzeinikitin.vzh.ru/vystavka-mishki-iz-knizhki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04" w:rsidRPr="00650004" w:rsidRDefault="00650004" w:rsidP="006500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3F" w:rsidRDefault="0075143F" w:rsidP="00383C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Октябрь-декабрь 2014 г. </w:t>
      </w:r>
    </w:p>
    <w:p w:rsidR="0075143F" w:rsidRDefault="0075143F" w:rsidP="0038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43F">
        <w:rPr>
          <w:rFonts w:ascii="Times New Roman" w:hAnsi="Times New Roman" w:cs="Times New Roman"/>
          <w:sz w:val="28"/>
          <w:szCs w:val="28"/>
        </w:rPr>
        <w:t>Проведение  серии мероприятий  с элементами театрализации:</w:t>
      </w:r>
    </w:p>
    <w:p w:rsidR="0075143F" w:rsidRPr="0075143F" w:rsidRDefault="0075143F" w:rsidP="00383C27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26.10.14 О</w:t>
      </w:r>
      <w:r w:rsidRPr="0075143F">
        <w:rPr>
          <w:rFonts w:ascii="Times New Roman" w:hAnsi="Times New Roman" w:cs="Times New Roman"/>
          <w:sz w:val="28"/>
          <w:szCs w:val="28"/>
        </w:rPr>
        <w:t xml:space="preserve">ткрытие выставки </w:t>
      </w:r>
      <w:r>
        <w:rPr>
          <w:rFonts w:ascii="Times New Roman" w:hAnsi="Times New Roman" w:cs="Times New Roman"/>
          <w:sz w:val="28"/>
          <w:szCs w:val="28"/>
        </w:rPr>
        <w:t xml:space="preserve">«Братья Гримм. История жизни. История сказки» </w:t>
      </w:r>
      <w:r w:rsidRPr="0075143F">
        <w:rPr>
          <w:rFonts w:ascii="Times New Roman" w:hAnsi="Times New Roman" w:cs="Times New Roman"/>
          <w:sz w:val="28"/>
          <w:szCs w:val="28"/>
        </w:rPr>
        <w:t>из музея братьев Гримм г. Кассель (Германия).</w:t>
      </w:r>
    </w:p>
    <w:p w:rsidR="0075143F" w:rsidRDefault="0075143F" w:rsidP="00383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B1">
        <w:rPr>
          <w:rFonts w:ascii="Times New Roman" w:hAnsi="Times New Roman" w:cs="Times New Roman"/>
          <w:sz w:val="28"/>
          <w:szCs w:val="28"/>
        </w:rPr>
        <w:t>Выставка, посвященная жизни и творчеству братьев Гримм, является   международным выставочным проектом, включающим экспозиционный показ уникальных материалов из музея братьев Гримм г.</w:t>
      </w:r>
      <w:r w:rsidR="0082795E">
        <w:rPr>
          <w:rFonts w:ascii="Times New Roman" w:hAnsi="Times New Roman" w:cs="Times New Roman"/>
          <w:sz w:val="28"/>
          <w:szCs w:val="28"/>
        </w:rPr>
        <w:t xml:space="preserve"> </w:t>
      </w:r>
      <w:r w:rsidRPr="00E65FB1">
        <w:rPr>
          <w:rFonts w:ascii="Times New Roman" w:hAnsi="Times New Roman" w:cs="Times New Roman"/>
          <w:sz w:val="28"/>
          <w:szCs w:val="28"/>
        </w:rPr>
        <w:t xml:space="preserve">Кассель (Германия),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65FB1">
        <w:rPr>
          <w:rFonts w:ascii="Times New Roman" w:hAnsi="Times New Roman" w:cs="Times New Roman"/>
          <w:sz w:val="28"/>
          <w:szCs w:val="28"/>
        </w:rPr>
        <w:t>образовательные программы д</w:t>
      </w:r>
      <w:r>
        <w:rPr>
          <w:rFonts w:ascii="Times New Roman" w:hAnsi="Times New Roman" w:cs="Times New Roman"/>
          <w:sz w:val="28"/>
          <w:szCs w:val="28"/>
        </w:rPr>
        <w:t>ля детской и семейной аудитории, включающие  интерактивное чтение сказок на языках народов, проживающих на территории Воронежской области.</w:t>
      </w:r>
    </w:p>
    <w:p w:rsidR="0075143F" w:rsidRDefault="0075143F" w:rsidP="00751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B1">
        <w:rPr>
          <w:rFonts w:ascii="Times New Roman" w:hAnsi="Times New Roman" w:cs="Times New Roman"/>
          <w:sz w:val="28"/>
          <w:szCs w:val="28"/>
        </w:rPr>
        <w:t>Сказки братьев Гримм  переведены на многие языки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FB1">
        <w:rPr>
          <w:rFonts w:ascii="Times New Roman" w:hAnsi="Times New Roman" w:cs="Times New Roman"/>
          <w:sz w:val="28"/>
          <w:szCs w:val="28"/>
        </w:rPr>
        <w:t xml:space="preserve"> Именно жанр сказки способен объединить детей и взрослых разных культур и национальностей, формировать</w:t>
      </w:r>
      <w:r w:rsidRPr="00E65FB1">
        <w:rPr>
          <w:rFonts w:ascii="Times New Roman" w:hAnsi="Times New Roman" w:cs="Times New Roman"/>
        </w:rPr>
        <w:t xml:space="preserve"> </w:t>
      </w:r>
      <w:r w:rsidRPr="00E65FB1">
        <w:rPr>
          <w:rFonts w:ascii="Times New Roman" w:hAnsi="Times New Roman" w:cs="Times New Roman"/>
          <w:sz w:val="28"/>
          <w:szCs w:val="28"/>
        </w:rPr>
        <w:t>интерес  к литературе и чтению.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3F" w:rsidRDefault="0075143F" w:rsidP="0075143F">
      <w:pPr>
        <w:spacing w:after="0" w:line="240" w:lineRule="auto"/>
        <w:ind w:firstLine="567"/>
        <w:jc w:val="both"/>
      </w:pPr>
      <w:r w:rsidRPr="00E65FB1">
        <w:rPr>
          <w:rFonts w:ascii="Times New Roman" w:hAnsi="Times New Roman" w:cs="Times New Roman"/>
          <w:sz w:val="28"/>
          <w:szCs w:val="28"/>
        </w:rPr>
        <w:t>Значимым аспектом проекта является ориентация на межкультурное взаимодействие. Этно</w:t>
      </w:r>
      <w:r>
        <w:rPr>
          <w:rFonts w:ascii="Times New Roman" w:hAnsi="Times New Roman" w:cs="Times New Roman"/>
          <w:sz w:val="28"/>
          <w:szCs w:val="28"/>
        </w:rPr>
        <w:t>культурный компонент</w:t>
      </w:r>
      <w:r w:rsidRPr="00E65FB1">
        <w:rPr>
          <w:rFonts w:ascii="Times New Roman" w:hAnsi="Times New Roman" w:cs="Times New Roman"/>
          <w:sz w:val="28"/>
          <w:szCs w:val="28"/>
        </w:rPr>
        <w:t xml:space="preserve"> выставки и сопутствующих образовательных программ направлен на формирование толерантности к культурным и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альным ценностям других народов, </w:t>
      </w:r>
      <w:r>
        <w:t xml:space="preserve"> </w:t>
      </w:r>
      <w:r w:rsidRPr="001123F3">
        <w:rPr>
          <w:rFonts w:ascii="Times New Roman" w:hAnsi="Times New Roman" w:cs="Times New Roman"/>
          <w:sz w:val="28"/>
          <w:szCs w:val="28"/>
        </w:rPr>
        <w:t xml:space="preserve">развитию и укреплению межнациональных, межэтнических </w:t>
      </w:r>
      <w:r>
        <w:rPr>
          <w:rFonts w:ascii="Times New Roman" w:hAnsi="Times New Roman" w:cs="Times New Roman"/>
          <w:sz w:val="28"/>
          <w:szCs w:val="28"/>
        </w:rPr>
        <w:t xml:space="preserve">и межконфессиональных отношений. </w:t>
      </w:r>
    </w:p>
    <w:p w:rsidR="0075143F" w:rsidRDefault="0075143F" w:rsidP="00751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работы выставки б</w:t>
      </w:r>
      <w:r w:rsidR="0082795E">
        <w:rPr>
          <w:rFonts w:ascii="Times New Roman" w:hAnsi="Times New Roman" w:cs="Times New Roman"/>
          <w:sz w:val="28"/>
          <w:szCs w:val="28"/>
        </w:rPr>
        <w:t>ыли</w:t>
      </w:r>
      <w:r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5335C2">
        <w:rPr>
          <w:rFonts w:ascii="Times New Roman" w:hAnsi="Times New Roman" w:cs="Times New Roman"/>
          <w:sz w:val="28"/>
          <w:szCs w:val="28"/>
        </w:rPr>
        <w:t xml:space="preserve"> условия для активного вовлечения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5335C2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 разных  национальностей </w:t>
      </w:r>
      <w:r w:rsidRPr="005335C2">
        <w:rPr>
          <w:rFonts w:ascii="Times New Roman" w:hAnsi="Times New Roman" w:cs="Times New Roman"/>
          <w:sz w:val="28"/>
          <w:szCs w:val="28"/>
        </w:rPr>
        <w:t xml:space="preserve"> в процесс приобретения опыта позитивного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35C2">
        <w:rPr>
          <w:rFonts w:ascii="Times New Roman" w:hAnsi="Times New Roman" w:cs="Times New Roman"/>
          <w:sz w:val="28"/>
          <w:szCs w:val="28"/>
        </w:rPr>
        <w:t>среде культурного разнообразия.</w:t>
      </w:r>
    </w:p>
    <w:p w:rsidR="0075143F" w:rsidRPr="009774E3" w:rsidRDefault="0082795E" w:rsidP="0082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4E3">
        <w:rPr>
          <w:rFonts w:ascii="Times New Roman" w:hAnsi="Times New Roman" w:cs="Times New Roman"/>
          <w:sz w:val="28"/>
          <w:szCs w:val="28"/>
          <w:u w:val="single"/>
        </w:rPr>
        <w:t>Выставку посетили порядка 700 детей и их родителей.</w:t>
      </w:r>
    </w:p>
    <w:p w:rsidR="0082795E" w:rsidRPr="0082795E" w:rsidRDefault="0082795E" w:rsidP="0082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7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траница</w:t>
      </w:r>
      <w:r w:rsidRPr="00A74740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ая мероприятию</w:t>
      </w:r>
      <w:r w:rsidR="00FB4F02">
        <w:rPr>
          <w:rFonts w:ascii="Times New Roman" w:hAnsi="Times New Roman" w:cs="Times New Roman"/>
          <w:sz w:val="28"/>
          <w:szCs w:val="28"/>
        </w:rPr>
        <w:t>,</w:t>
      </w:r>
      <w:r w:rsidRPr="00A74740">
        <w:rPr>
          <w:rFonts w:ascii="Times New Roman" w:hAnsi="Times New Roman" w:cs="Times New Roman"/>
          <w:sz w:val="28"/>
          <w:szCs w:val="28"/>
        </w:rPr>
        <w:t xml:space="preserve"> на официальном сайте музея: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503D7">
          <w:rPr>
            <w:rStyle w:val="a5"/>
            <w:rFonts w:ascii="Times New Roman" w:hAnsi="Times New Roman" w:cs="Times New Roman"/>
            <w:sz w:val="28"/>
            <w:szCs w:val="28"/>
          </w:rPr>
          <w:t>http://muzeinikitin.vzh.ru/26-10-14-skazochnaya-vystavka-iz-nemeckogo-goroda-kassel-v-literaturnom-muzee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3F" w:rsidRDefault="0082795E" w:rsidP="0082795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02.11.14 М</w:t>
      </w:r>
      <w:r w:rsidR="0075143F" w:rsidRPr="0082795E">
        <w:rPr>
          <w:rFonts w:ascii="Times New Roman" w:hAnsi="Times New Roman" w:cs="Times New Roman"/>
          <w:sz w:val="28"/>
          <w:szCs w:val="28"/>
        </w:rPr>
        <w:t>ероприятие «Читаем сказки Братьев Гримм на языках народов, проживающих на территории Воронежской области».</w:t>
      </w:r>
    </w:p>
    <w:p w:rsidR="0082795E" w:rsidRPr="0082795E" w:rsidRDefault="0082795E" w:rsidP="0082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5E">
        <w:rPr>
          <w:rFonts w:ascii="Times New Roman" w:hAnsi="Times New Roman" w:cs="Times New Roman"/>
          <w:sz w:val="28"/>
          <w:szCs w:val="28"/>
        </w:rPr>
        <w:t>В мероприятии, которое прошло при поддержке Национальной палаты Воронежской области, приняли участие школьники, студенты и жители города, для которых украинский, грузинский, армянский и казахский языки являются родными.</w:t>
      </w:r>
    </w:p>
    <w:p w:rsidR="0082795E" w:rsidRDefault="0082795E" w:rsidP="0082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5E">
        <w:rPr>
          <w:rFonts w:ascii="Times New Roman" w:hAnsi="Times New Roman" w:cs="Times New Roman"/>
          <w:sz w:val="28"/>
          <w:szCs w:val="28"/>
        </w:rPr>
        <w:lastRenderedPageBreak/>
        <w:t>Сказки братьев Грим, зв</w:t>
      </w:r>
      <w:r w:rsidR="003E46E4">
        <w:rPr>
          <w:rFonts w:ascii="Times New Roman" w:hAnsi="Times New Roman" w:cs="Times New Roman"/>
          <w:sz w:val="28"/>
          <w:szCs w:val="28"/>
        </w:rPr>
        <w:t>учащие на разных языках, созда</w:t>
      </w:r>
      <w:r w:rsidRPr="0082795E">
        <w:rPr>
          <w:rFonts w:ascii="Times New Roman" w:hAnsi="Times New Roman" w:cs="Times New Roman"/>
          <w:sz w:val="28"/>
          <w:szCs w:val="28"/>
        </w:rPr>
        <w:t>ли уникальную атмосферу этнокультурной целостности и яркой самобытности. Так же на мероприятии выступили песенные коллективы, исполнившие русские и грузинские народные песни, позволив слушателям оценить колорит и многообразие языковой культуры разных народов.</w:t>
      </w:r>
    </w:p>
    <w:p w:rsidR="0077369E" w:rsidRPr="00F415FA" w:rsidRDefault="0077369E" w:rsidP="0077369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5FA">
        <w:rPr>
          <w:rFonts w:ascii="Times New Roman" w:hAnsi="Times New Roman" w:cs="Times New Roman"/>
          <w:sz w:val="28"/>
          <w:szCs w:val="28"/>
        </w:rPr>
        <w:t xml:space="preserve">«В гостях у Деда Мороза, </w:t>
      </w:r>
      <w:proofErr w:type="spellStart"/>
      <w:r w:rsidRPr="00F415FA">
        <w:rPr>
          <w:rFonts w:ascii="Times New Roman" w:hAnsi="Times New Roman" w:cs="Times New Roman"/>
          <w:sz w:val="28"/>
          <w:szCs w:val="28"/>
        </w:rPr>
        <w:t>Каханд</w:t>
      </w:r>
      <w:proofErr w:type="spellEnd"/>
      <w:r w:rsidRPr="00F415FA">
        <w:rPr>
          <w:rFonts w:ascii="Times New Roman" w:hAnsi="Times New Roman" w:cs="Times New Roman"/>
          <w:sz w:val="28"/>
          <w:szCs w:val="28"/>
        </w:rPr>
        <w:t xml:space="preserve"> Паши, </w:t>
      </w:r>
      <w:proofErr w:type="spellStart"/>
      <w:r w:rsidRPr="00F415FA">
        <w:rPr>
          <w:rFonts w:ascii="Times New Roman" w:hAnsi="Times New Roman" w:cs="Times New Roman"/>
          <w:sz w:val="28"/>
          <w:szCs w:val="28"/>
        </w:rPr>
        <w:t>Аяз-Аты</w:t>
      </w:r>
      <w:proofErr w:type="spellEnd"/>
      <w:r w:rsidRPr="00F415FA">
        <w:rPr>
          <w:rFonts w:ascii="Times New Roman" w:hAnsi="Times New Roman" w:cs="Times New Roman"/>
          <w:sz w:val="28"/>
          <w:szCs w:val="28"/>
        </w:rPr>
        <w:t xml:space="preserve"> – по страницам новогодних сказок народов, проживающих на территории Воронежской области». Интерактивное мероприятие для детской и семейной аудитории. </w:t>
      </w:r>
    </w:p>
    <w:p w:rsidR="0077369E" w:rsidRPr="007E0966" w:rsidRDefault="0077369E" w:rsidP="00773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5FA">
        <w:rPr>
          <w:rFonts w:ascii="Times New Roman" w:hAnsi="Times New Roman" w:cs="Times New Roman"/>
          <w:sz w:val="28"/>
          <w:szCs w:val="28"/>
        </w:rPr>
        <w:t xml:space="preserve">Литературная и познавательная часть предновогоднего мероприятия была построена вокруг диалога с юными посетителями музея на известную и любимую с детства тему сказочных персонажей, без которых не обходится ни один Новый год. Ключевыми фигурами, которым было посвящено праздничное событие, стали 5 образов властителя зимы: </w:t>
      </w:r>
      <w:proofErr w:type="spellStart"/>
      <w:r w:rsidRPr="00F415FA">
        <w:rPr>
          <w:rFonts w:ascii="Times New Roman" w:hAnsi="Times New Roman" w:cs="Times New Roman"/>
          <w:sz w:val="28"/>
          <w:szCs w:val="28"/>
        </w:rPr>
        <w:t>Аяз-Ата</w:t>
      </w:r>
      <w:proofErr w:type="spellEnd"/>
      <w:r w:rsidRPr="00F415FA">
        <w:rPr>
          <w:rFonts w:ascii="Times New Roman" w:hAnsi="Times New Roman" w:cs="Times New Roman"/>
          <w:sz w:val="28"/>
          <w:szCs w:val="28"/>
        </w:rPr>
        <w:t xml:space="preserve"> (Казахстан), </w:t>
      </w:r>
      <w:proofErr w:type="spellStart"/>
      <w:r w:rsidRPr="00F415FA">
        <w:rPr>
          <w:rFonts w:ascii="Times New Roman" w:hAnsi="Times New Roman" w:cs="Times New Roman"/>
          <w:sz w:val="28"/>
          <w:szCs w:val="28"/>
        </w:rPr>
        <w:t>Товлис</w:t>
      </w:r>
      <w:proofErr w:type="spellEnd"/>
      <w:r w:rsidRPr="00F4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5FA">
        <w:rPr>
          <w:rFonts w:ascii="Times New Roman" w:hAnsi="Times New Roman" w:cs="Times New Roman"/>
          <w:sz w:val="28"/>
          <w:szCs w:val="28"/>
        </w:rPr>
        <w:t>Бабуа</w:t>
      </w:r>
      <w:proofErr w:type="spellEnd"/>
      <w:r w:rsidRPr="00F415FA">
        <w:rPr>
          <w:rFonts w:ascii="Times New Roman" w:hAnsi="Times New Roman" w:cs="Times New Roman"/>
          <w:sz w:val="28"/>
          <w:szCs w:val="28"/>
        </w:rPr>
        <w:t xml:space="preserve"> (Грузия), </w:t>
      </w:r>
      <w:proofErr w:type="spellStart"/>
      <w:r w:rsidRPr="00F415FA">
        <w:rPr>
          <w:rFonts w:ascii="Times New Roman" w:hAnsi="Times New Roman" w:cs="Times New Roman"/>
          <w:sz w:val="28"/>
          <w:szCs w:val="28"/>
        </w:rPr>
        <w:t>Дядо</w:t>
      </w:r>
      <w:proofErr w:type="spellEnd"/>
      <w:r w:rsidRPr="00F4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5FA">
        <w:rPr>
          <w:rFonts w:ascii="Times New Roman" w:hAnsi="Times New Roman" w:cs="Times New Roman"/>
          <w:sz w:val="28"/>
          <w:szCs w:val="28"/>
        </w:rPr>
        <w:t>Коледа</w:t>
      </w:r>
      <w:proofErr w:type="spellEnd"/>
      <w:r w:rsidRPr="00F415FA">
        <w:rPr>
          <w:rFonts w:ascii="Times New Roman" w:hAnsi="Times New Roman" w:cs="Times New Roman"/>
          <w:sz w:val="28"/>
          <w:szCs w:val="28"/>
        </w:rPr>
        <w:t xml:space="preserve"> (Белоруссия), </w:t>
      </w:r>
      <w:proofErr w:type="spellStart"/>
      <w:r w:rsidRPr="00F415FA">
        <w:rPr>
          <w:rFonts w:ascii="Times New Roman" w:hAnsi="Times New Roman" w:cs="Times New Roman"/>
          <w:sz w:val="28"/>
          <w:szCs w:val="28"/>
        </w:rPr>
        <w:t>Каханд</w:t>
      </w:r>
      <w:proofErr w:type="spellEnd"/>
      <w:r w:rsidRPr="00F4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5FA">
        <w:rPr>
          <w:rFonts w:ascii="Times New Roman" w:hAnsi="Times New Roman" w:cs="Times New Roman"/>
          <w:sz w:val="28"/>
          <w:szCs w:val="28"/>
        </w:rPr>
        <w:t>Папи</w:t>
      </w:r>
      <w:proofErr w:type="spellEnd"/>
      <w:r w:rsidRPr="00F415FA">
        <w:rPr>
          <w:rFonts w:ascii="Times New Roman" w:hAnsi="Times New Roman" w:cs="Times New Roman"/>
          <w:sz w:val="28"/>
          <w:szCs w:val="28"/>
        </w:rPr>
        <w:t xml:space="preserve"> (Армения) и Дед Мороз. На основе увлекательной истории первого в году праздника была создана интерактивная программа, участники которой смогли не только познакомиться с традициями проведения Нового года в Армении, Грузии, Казахстане и Белоруссии, особенностями национальных костюмов, но и поиграть в праздник, представив себя жителем другой страны.</w:t>
      </w:r>
    </w:p>
    <w:p w:rsidR="0075143F" w:rsidRDefault="0082795E" w:rsidP="001E173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05.12.14 П</w:t>
      </w:r>
      <w:r w:rsidR="0075143F" w:rsidRPr="0082795E">
        <w:rPr>
          <w:rFonts w:ascii="Times New Roman" w:hAnsi="Times New Roman" w:cs="Times New Roman"/>
          <w:sz w:val="28"/>
          <w:szCs w:val="28"/>
        </w:rPr>
        <w:t>роведение мероприятия «Диалог культур» в музее-усадьбе Д.В. Веневитинова</w:t>
      </w:r>
      <w:r>
        <w:rPr>
          <w:rFonts w:ascii="Times New Roman" w:hAnsi="Times New Roman" w:cs="Times New Roman"/>
          <w:sz w:val="28"/>
          <w:szCs w:val="28"/>
        </w:rPr>
        <w:t xml:space="preserve"> (круглый стол и музыкально-</w:t>
      </w:r>
      <w:r w:rsidR="0075143F" w:rsidRPr="0082795E">
        <w:rPr>
          <w:rFonts w:ascii="Times New Roman" w:hAnsi="Times New Roman" w:cs="Times New Roman"/>
          <w:sz w:val="28"/>
          <w:szCs w:val="28"/>
        </w:rPr>
        <w:t>литературная гостиная)  с</w:t>
      </w:r>
      <w:r w:rsidR="00B116BF">
        <w:rPr>
          <w:rFonts w:ascii="Times New Roman" w:hAnsi="Times New Roman" w:cs="Times New Roman"/>
          <w:sz w:val="28"/>
          <w:szCs w:val="28"/>
        </w:rPr>
        <w:t>овместно с</w:t>
      </w:r>
      <w:r w:rsidR="0075143F" w:rsidRPr="008279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116BF">
        <w:rPr>
          <w:rFonts w:ascii="Times New Roman" w:hAnsi="Times New Roman" w:cs="Times New Roman"/>
          <w:sz w:val="28"/>
          <w:szCs w:val="28"/>
        </w:rPr>
        <w:t>ями</w:t>
      </w:r>
      <w:r w:rsidR="0075143F" w:rsidRPr="0082795E">
        <w:rPr>
          <w:rFonts w:ascii="Times New Roman" w:hAnsi="Times New Roman" w:cs="Times New Roman"/>
          <w:sz w:val="28"/>
          <w:szCs w:val="28"/>
        </w:rPr>
        <w:t xml:space="preserve"> </w:t>
      </w:r>
      <w:r w:rsidR="001E1732" w:rsidRPr="0082795E">
        <w:rPr>
          <w:rFonts w:ascii="Times New Roman" w:hAnsi="Times New Roman" w:cs="Times New Roman"/>
          <w:sz w:val="28"/>
          <w:szCs w:val="28"/>
        </w:rPr>
        <w:t>Национально</w:t>
      </w:r>
      <w:r w:rsidR="001E1732">
        <w:rPr>
          <w:rFonts w:ascii="Times New Roman" w:hAnsi="Times New Roman" w:cs="Times New Roman"/>
          <w:sz w:val="28"/>
          <w:szCs w:val="28"/>
        </w:rPr>
        <w:t>й</w:t>
      </w:r>
      <w:r w:rsidR="001E1732" w:rsidRPr="0082795E">
        <w:rPr>
          <w:rFonts w:ascii="Times New Roman" w:hAnsi="Times New Roman" w:cs="Times New Roman"/>
          <w:sz w:val="28"/>
          <w:szCs w:val="28"/>
        </w:rPr>
        <w:t xml:space="preserve"> </w:t>
      </w:r>
      <w:r w:rsidR="0075143F" w:rsidRPr="0082795E">
        <w:rPr>
          <w:rFonts w:ascii="Times New Roman" w:hAnsi="Times New Roman" w:cs="Times New Roman"/>
          <w:sz w:val="28"/>
          <w:szCs w:val="28"/>
        </w:rPr>
        <w:t>палаты Воронежской области.</w:t>
      </w:r>
    </w:p>
    <w:p w:rsidR="00CF1ADD" w:rsidRDefault="0082795E" w:rsidP="00CF1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5E">
        <w:rPr>
          <w:rFonts w:ascii="Times New Roman" w:hAnsi="Times New Roman" w:cs="Times New Roman"/>
          <w:sz w:val="28"/>
          <w:szCs w:val="28"/>
        </w:rPr>
        <w:t>«Мы едины» — под таким названием прошла встреча в литературно-музыкальной гостиной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95E">
        <w:rPr>
          <w:rFonts w:ascii="Times New Roman" w:hAnsi="Times New Roman" w:cs="Times New Roman"/>
          <w:sz w:val="28"/>
          <w:szCs w:val="28"/>
        </w:rPr>
        <w:t>«Диалог культур» в музее-у</w:t>
      </w:r>
      <w:r>
        <w:rPr>
          <w:rFonts w:ascii="Times New Roman" w:hAnsi="Times New Roman" w:cs="Times New Roman"/>
          <w:sz w:val="28"/>
          <w:szCs w:val="28"/>
        </w:rPr>
        <w:t>садьбе Дмитрия Веневитинова</w:t>
      </w:r>
      <w:r w:rsidRPr="0082795E">
        <w:rPr>
          <w:rFonts w:ascii="Times New Roman" w:hAnsi="Times New Roman" w:cs="Times New Roman"/>
          <w:sz w:val="28"/>
          <w:szCs w:val="28"/>
        </w:rPr>
        <w:t>. Этим мероприятием завершился Год культуры в подразделении Воронежского областного литературного музея им. И.С. Никитина — м</w:t>
      </w:r>
      <w:r w:rsidR="00CF1ADD">
        <w:rPr>
          <w:rFonts w:ascii="Times New Roman" w:hAnsi="Times New Roman" w:cs="Times New Roman"/>
          <w:sz w:val="28"/>
          <w:szCs w:val="28"/>
        </w:rPr>
        <w:t xml:space="preserve">узее-усадьбе Д.В. Веневитинова. </w:t>
      </w:r>
    </w:p>
    <w:p w:rsidR="0082795E" w:rsidRPr="0082795E" w:rsidRDefault="00CF1ADD" w:rsidP="00CF1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795E" w:rsidRPr="0082795E">
        <w:rPr>
          <w:rFonts w:ascii="Times New Roman" w:hAnsi="Times New Roman" w:cs="Times New Roman"/>
          <w:sz w:val="28"/>
          <w:szCs w:val="28"/>
        </w:rPr>
        <w:t xml:space="preserve">лавными темами общения в зале были темы межнациональных отношений, проникновения культур, развития чувства сопричастности с судьбой России. </w:t>
      </w:r>
      <w:proofErr w:type="gramStart"/>
      <w:r w:rsidR="0082795E" w:rsidRPr="0082795E">
        <w:rPr>
          <w:rFonts w:ascii="Times New Roman" w:hAnsi="Times New Roman" w:cs="Times New Roman"/>
          <w:sz w:val="28"/>
          <w:szCs w:val="28"/>
        </w:rPr>
        <w:t xml:space="preserve">Атмосфера единения была поддержана уникальной концертной программой, в которой приняли участие Екатерина Комарова (г. Семилуки) и Маргарита Петренко (с. Ямное), Моника Геворкян (г. Семилуки) и </w:t>
      </w:r>
      <w:proofErr w:type="spellStart"/>
      <w:r w:rsidR="0082795E" w:rsidRPr="0082795E">
        <w:rPr>
          <w:rFonts w:ascii="Times New Roman" w:hAnsi="Times New Roman" w:cs="Times New Roman"/>
          <w:sz w:val="28"/>
          <w:szCs w:val="28"/>
        </w:rPr>
        <w:t>Луарсаб</w:t>
      </w:r>
      <w:proofErr w:type="spellEnd"/>
      <w:r w:rsidR="0082795E" w:rsidRPr="008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5E" w:rsidRPr="0082795E">
        <w:rPr>
          <w:rFonts w:ascii="Times New Roman" w:hAnsi="Times New Roman" w:cs="Times New Roman"/>
          <w:sz w:val="28"/>
          <w:szCs w:val="28"/>
        </w:rPr>
        <w:t>Куталадзе</w:t>
      </w:r>
      <w:proofErr w:type="spellEnd"/>
      <w:r w:rsidR="0082795E" w:rsidRPr="0082795E">
        <w:rPr>
          <w:rFonts w:ascii="Times New Roman" w:hAnsi="Times New Roman" w:cs="Times New Roman"/>
          <w:sz w:val="28"/>
          <w:szCs w:val="28"/>
        </w:rPr>
        <w:t xml:space="preserve"> (г. Воронеж), Анна </w:t>
      </w:r>
      <w:proofErr w:type="spellStart"/>
      <w:r w:rsidR="0082795E" w:rsidRPr="0082795E">
        <w:rPr>
          <w:rFonts w:ascii="Times New Roman" w:hAnsi="Times New Roman" w:cs="Times New Roman"/>
          <w:sz w:val="28"/>
          <w:szCs w:val="28"/>
        </w:rPr>
        <w:t>Митт</w:t>
      </w:r>
      <w:proofErr w:type="spellEnd"/>
      <w:r w:rsidR="0082795E" w:rsidRPr="0082795E">
        <w:rPr>
          <w:rFonts w:ascii="Times New Roman" w:hAnsi="Times New Roman" w:cs="Times New Roman"/>
          <w:sz w:val="28"/>
          <w:szCs w:val="28"/>
        </w:rPr>
        <w:t xml:space="preserve"> и Сергей Гребенников (г. Воронеж).</w:t>
      </w:r>
      <w:proofErr w:type="gramEnd"/>
      <w:r w:rsidR="0082795E" w:rsidRPr="0082795E">
        <w:rPr>
          <w:rFonts w:ascii="Times New Roman" w:hAnsi="Times New Roman" w:cs="Times New Roman"/>
          <w:sz w:val="28"/>
          <w:szCs w:val="28"/>
        </w:rPr>
        <w:t xml:space="preserve"> Песни на русском, армянском, грузинском языках, авторские духовные песни Сергея Гребенникова создали атмосферу праздника души, веры, надежды и любви. Каждое слово, положенное на музыку, отзывалось в сердцах зрителей. Особенно трогательной частью концерта была тема Великой Отечественной войны. Песни С. Гребенникова «Отец солдата» и «Небесный путь», сопровождаемые кадрами из старых фильмов «Отец солдата», «В бой идут одни старики», потрясли до глубины души молодежную аудиторию. Минутой молчания зал почтил память неизвестного солдата и всех погибших в годы Великой Отечественной войны. В финале праздника прозвучала новая песня С. Гребенникова «Отчизна возрождается в тебе», которая была написана по просьбе директора </w:t>
      </w:r>
      <w:r w:rsidR="0082795E" w:rsidRPr="0082795E">
        <w:rPr>
          <w:rFonts w:ascii="Times New Roman" w:hAnsi="Times New Roman" w:cs="Times New Roman"/>
          <w:sz w:val="28"/>
          <w:szCs w:val="28"/>
        </w:rPr>
        <w:lastRenderedPageBreak/>
        <w:t>ВОЛМ им. И.С. Никитина Деркачевой С.А. как гимн социально-значимого проекта «Слово». Эта песня вышла за пределы Воронежского литературного музея и стала визитной карточкой региона на культурных проектах и форумах всероссийского значения. Примечательно, что в этой песне есть строки из сочинений Д.В. Веневитинова:</w:t>
      </w:r>
    </w:p>
    <w:p w:rsidR="0082795E" w:rsidRPr="00CF1ADD" w:rsidRDefault="0082795E" w:rsidP="00CF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95E">
        <w:rPr>
          <w:rFonts w:ascii="Times New Roman" w:hAnsi="Times New Roman" w:cs="Times New Roman"/>
          <w:sz w:val="28"/>
          <w:szCs w:val="28"/>
        </w:rPr>
        <w:t>«Наш город, наше Слово, наша вера</w:t>
      </w:r>
      <w:r w:rsidRPr="0082795E">
        <w:rPr>
          <w:rFonts w:ascii="Times New Roman" w:hAnsi="Times New Roman" w:cs="Times New Roman"/>
          <w:sz w:val="28"/>
          <w:szCs w:val="28"/>
        </w:rPr>
        <w:br/>
        <w:t>«С глаголом неба на земле».</w:t>
      </w:r>
      <w:r w:rsidRPr="0082795E">
        <w:rPr>
          <w:rFonts w:ascii="Times New Roman" w:hAnsi="Times New Roman" w:cs="Times New Roman"/>
          <w:sz w:val="28"/>
          <w:szCs w:val="28"/>
        </w:rPr>
        <w:br/>
        <w:t>Всегда Россия песни сердцем пела.</w:t>
      </w:r>
      <w:r w:rsidRPr="0082795E">
        <w:rPr>
          <w:rFonts w:ascii="Times New Roman" w:hAnsi="Times New Roman" w:cs="Times New Roman"/>
          <w:sz w:val="28"/>
          <w:szCs w:val="28"/>
        </w:rPr>
        <w:br/>
        <w:t>Отчизна возрождается в тебе!»</w:t>
      </w:r>
    </w:p>
    <w:p w:rsidR="00650004" w:rsidRDefault="00CF1ADD" w:rsidP="00CF1AD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7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траница</w:t>
      </w:r>
      <w:r w:rsidRPr="00A74740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ая мероприятию</w:t>
      </w:r>
      <w:r w:rsidR="00FB4F02">
        <w:rPr>
          <w:rFonts w:ascii="Times New Roman" w:hAnsi="Times New Roman" w:cs="Times New Roman"/>
          <w:sz w:val="28"/>
          <w:szCs w:val="28"/>
        </w:rPr>
        <w:t>,</w:t>
      </w:r>
      <w:r w:rsidRPr="00A74740">
        <w:rPr>
          <w:rFonts w:ascii="Times New Roman" w:hAnsi="Times New Roman" w:cs="Times New Roman"/>
          <w:sz w:val="28"/>
          <w:szCs w:val="28"/>
        </w:rPr>
        <w:t xml:space="preserve"> на официальном сайте музея: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82795E" w:rsidRPr="00F503D7">
          <w:rPr>
            <w:rStyle w:val="a5"/>
            <w:rFonts w:ascii="Times New Roman" w:hAnsi="Times New Roman" w:cs="Times New Roman"/>
            <w:sz w:val="28"/>
            <w:szCs w:val="28"/>
          </w:rPr>
          <w:t>http://muzeinikitin.vzh.ru/05-12-14-literaturno-muzykalnaya-gostinaya-my-ediny-v-ramkax-proekta-tolerantnyj-muzej</w:t>
        </w:r>
      </w:hyperlink>
      <w:r w:rsidR="00827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FA" w:rsidRDefault="008539CB" w:rsidP="00F415F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принимали участие п</w:t>
      </w:r>
      <w:r w:rsidR="00170B97">
        <w:rPr>
          <w:rFonts w:ascii="Times New Roman" w:hAnsi="Times New Roman" w:cs="Times New Roman"/>
          <w:sz w:val="28"/>
          <w:szCs w:val="28"/>
        </w:rPr>
        <w:t xml:space="preserve">редставители армянской и грузинской </w:t>
      </w:r>
      <w:r>
        <w:rPr>
          <w:rFonts w:ascii="Times New Roman" w:hAnsi="Times New Roman" w:cs="Times New Roman"/>
          <w:sz w:val="28"/>
          <w:szCs w:val="28"/>
        </w:rPr>
        <w:t>диаспор, С</w:t>
      </w:r>
      <w:r w:rsidR="00170B97">
        <w:rPr>
          <w:rFonts w:ascii="Times New Roman" w:hAnsi="Times New Roman" w:cs="Times New Roman"/>
          <w:sz w:val="28"/>
          <w:szCs w:val="28"/>
        </w:rPr>
        <w:t xml:space="preserve">емилукская </w:t>
      </w: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170B97">
        <w:rPr>
          <w:rFonts w:ascii="Times New Roman" w:hAnsi="Times New Roman" w:cs="Times New Roman"/>
          <w:sz w:val="28"/>
          <w:szCs w:val="28"/>
        </w:rPr>
        <w:t>школа искусств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B97">
        <w:rPr>
          <w:rFonts w:ascii="Times New Roman" w:hAnsi="Times New Roman" w:cs="Times New Roman"/>
          <w:sz w:val="28"/>
          <w:szCs w:val="28"/>
        </w:rPr>
        <w:t xml:space="preserve"> ансамбль </w:t>
      </w:r>
      <w:r>
        <w:rPr>
          <w:rFonts w:ascii="Times New Roman" w:hAnsi="Times New Roman" w:cs="Times New Roman"/>
          <w:sz w:val="28"/>
          <w:szCs w:val="28"/>
        </w:rPr>
        <w:t>«Б</w:t>
      </w:r>
      <w:r w:rsidR="00170B97">
        <w:rPr>
          <w:rFonts w:ascii="Times New Roman" w:hAnsi="Times New Roman" w:cs="Times New Roman"/>
          <w:sz w:val="28"/>
          <w:szCs w:val="28"/>
        </w:rPr>
        <w:t>агратиони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15FA" w:rsidRPr="007E0966" w:rsidRDefault="00F415FA" w:rsidP="00F4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06F" w:rsidRPr="00CC4739" w:rsidRDefault="00F2306F" w:rsidP="00F23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306F" w:rsidRPr="00CC473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D3" w:rsidRDefault="000F2ED3" w:rsidP="003609DA">
      <w:pPr>
        <w:spacing w:after="0" w:line="240" w:lineRule="auto"/>
      </w:pPr>
      <w:r>
        <w:separator/>
      </w:r>
    </w:p>
  </w:endnote>
  <w:endnote w:type="continuationSeparator" w:id="0">
    <w:p w:rsidR="000F2ED3" w:rsidRDefault="000F2ED3" w:rsidP="0036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5278"/>
      <w:docPartObj>
        <w:docPartGallery w:val="Page Numbers (Bottom of Page)"/>
        <w:docPartUnique/>
      </w:docPartObj>
    </w:sdtPr>
    <w:sdtEndPr/>
    <w:sdtContent>
      <w:p w:rsidR="003609DA" w:rsidRDefault="003609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04F">
          <w:rPr>
            <w:noProof/>
          </w:rPr>
          <w:t>5</w:t>
        </w:r>
        <w:r>
          <w:fldChar w:fldCharType="end"/>
        </w:r>
      </w:p>
    </w:sdtContent>
  </w:sdt>
  <w:p w:rsidR="003609DA" w:rsidRDefault="003609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D3" w:rsidRDefault="000F2ED3" w:rsidP="003609DA">
      <w:pPr>
        <w:spacing w:after="0" w:line="240" w:lineRule="auto"/>
      </w:pPr>
      <w:r>
        <w:separator/>
      </w:r>
    </w:p>
  </w:footnote>
  <w:footnote w:type="continuationSeparator" w:id="0">
    <w:p w:rsidR="000F2ED3" w:rsidRDefault="000F2ED3" w:rsidP="0036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F3B"/>
    <w:multiLevelType w:val="hybridMultilevel"/>
    <w:tmpl w:val="06F8D5E2"/>
    <w:lvl w:ilvl="0" w:tplc="AE687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573"/>
    <w:multiLevelType w:val="hybridMultilevel"/>
    <w:tmpl w:val="0FCC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140B7"/>
    <w:multiLevelType w:val="hybridMultilevel"/>
    <w:tmpl w:val="EF6CCA7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F4C02B2"/>
    <w:multiLevelType w:val="hybridMultilevel"/>
    <w:tmpl w:val="15A6F1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5A2140C"/>
    <w:multiLevelType w:val="hybridMultilevel"/>
    <w:tmpl w:val="704C8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8784F"/>
    <w:multiLevelType w:val="hybridMultilevel"/>
    <w:tmpl w:val="A0F4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F78F5"/>
    <w:multiLevelType w:val="hybridMultilevel"/>
    <w:tmpl w:val="66345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F820F7"/>
    <w:multiLevelType w:val="hybridMultilevel"/>
    <w:tmpl w:val="06F8D5E2"/>
    <w:lvl w:ilvl="0" w:tplc="AE687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772E0"/>
    <w:multiLevelType w:val="hybridMultilevel"/>
    <w:tmpl w:val="06F8D5E2"/>
    <w:lvl w:ilvl="0" w:tplc="AE687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66D0"/>
    <w:multiLevelType w:val="hybridMultilevel"/>
    <w:tmpl w:val="321A9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95F7E"/>
    <w:multiLevelType w:val="hybridMultilevel"/>
    <w:tmpl w:val="C006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A2012"/>
    <w:multiLevelType w:val="hybridMultilevel"/>
    <w:tmpl w:val="2F92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9103A"/>
    <w:multiLevelType w:val="hybridMultilevel"/>
    <w:tmpl w:val="643E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6ACA"/>
    <w:multiLevelType w:val="hybridMultilevel"/>
    <w:tmpl w:val="76F89B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85F78"/>
    <w:multiLevelType w:val="hybridMultilevel"/>
    <w:tmpl w:val="6CC64B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F3"/>
    <w:rsid w:val="00031116"/>
    <w:rsid w:val="00034764"/>
    <w:rsid w:val="000760E5"/>
    <w:rsid w:val="000F2ED3"/>
    <w:rsid w:val="00104064"/>
    <w:rsid w:val="0013344A"/>
    <w:rsid w:val="00165C85"/>
    <w:rsid w:val="00170B97"/>
    <w:rsid w:val="0019394E"/>
    <w:rsid w:val="001A3CFD"/>
    <w:rsid w:val="001E1732"/>
    <w:rsid w:val="001E3926"/>
    <w:rsid w:val="001F2F0F"/>
    <w:rsid w:val="001F7D88"/>
    <w:rsid w:val="002113F6"/>
    <w:rsid w:val="002303E2"/>
    <w:rsid w:val="002666C2"/>
    <w:rsid w:val="002865E8"/>
    <w:rsid w:val="002D75E1"/>
    <w:rsid w:val="00327E8C"/>
    <w:rsid w:val="003568EF"/>
    <w:rsid w:val="0035704F"/>
    <w:rsid w:val="003609DA"/>
    <w:rsid w:val="00383C27"/>
    <w:rsid w:val="003C2456"/>
    <w:rsid w:val="003E46E4"/>
    <w:rsid w:val="0046360D"/>
    <w:rsid w:val="00464BC7"/>
    <w:rsid w:val="004770F6"/>
    <w:rsid w:val="004F2266"/>
    <w:rsid w:val="00506EF3"/>
    <w:rsid w:val="005744FC"/>
    <w:rsid w:val="00575608"/>
    <w:rsid w:val="00627B2C"/>
    <w:rsid w:val="00650004"/>
    <w:rsid w:val="006B327D"/>
    <w:rsid w:val="006D4F85"/>
    <w:rsid w:val="00705324"/>
    <w:rsid w:val="0075143F"/>
    <w:rsid w:val="0077369E"/>
    <w:rsid w:val="007B10B1"/>
    <w:rsid w:val="007E0966"/>
    <w:rsid w:val="00810591"/>
    <w:rsid w:val="0082795E"/>
    <w:rsid w:val="008539CB"/>
    <w:rsid w:val="00855C1F"/>
    <w:rsid w:val="008C326F"/>
    <w:rsid w:val="008D152E"/>
    <w:rsid w:val="008E795D"/>
    <w:rsid w:val="008F5E7D"/>
    <w:rsid w:val="009161AA"/>
    <w:rsid w:val="009501CE"/>
    <w:rsid w:val="009774E3"/>
    <w:rsid w:val="0098133D"/>
    <w:rsid w:val="0098606D"/>
    <w:rsid w:val="00993EAB"/>
    <w:rsid w:val="009E3486"/>
    <w:rsid w:val="00A121FD"/>
    <w:rsid w:val="00A74740"/>
    <w:rsid w:val="00A76499"/>
    <w:rsid w:val="00A77C49"/>
    <w:rsid w:val="00AA6C5E"/>
    <w:rsid w:val="00AF7CA5"/>
    <w:rsid w:val="00B116BF"/>
    <w:rsid w:val="00B3755E"/>
    <w:rsid w:val="00B72155"/>
    <w:rsid w:val="00B85316"/>
    <w:rsid w:val="00B954BE"/>
    <w:rsid w:val="00BF2449"/>
    <w:rsid w:val="00C85A33"/>
    <w:rsid w:val="00CD79BD"/>
    <w:rsid w:val="00CE7E4C"/>
    <w:rsid w:val="00CF1ADD"/>
    <w:rsid w:val="00D472BB"/>
    <w:rsid w:val="00DA5A98"/>
    <w:rsid w:val="00DD4BE9"/>
    <w:rsid w:val="00DD7609"/>
    <w:rsid w:val="00E05F15"/>
    <w:rsid w:val="00E170FD"/>
    <w:rsid w:val="00EA1486"/>
    <w:rsid w:val="00EC5B2E"/>
    <w:rsid w:val="00ED179D"/>
    <w:rsid w:val="00ED7D04"/>
    <w:rsid w:val="00F227B2"/>
    <w:rsid w:val="00F2306F"/>
    <w:rsid w:val="00F415FA"/>
    <w:rsid w:val="00F664C4"/>
    <w:rsid w:val="00F75364"/>
    <w:rsid w:val="00FB4F02"/>
    <w:rsid w:val="00FC7018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C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3CF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A5A98"/>
  </w:style>
  <w:style w:type="paragraph" w:styleId="a6">
    <w:name w:val="Normal (Web)"/>
    <w:basedOn w:val="a"/>
    <w:unhideWhenUsed/>
    <w:rsid w:val="008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DA"/>
  </w:style>
  <w:style w:type="paragraph" w:styleId="a9">
    <w:name w:val="footer"/>
    <w:basedOn w:val="a"/>
    <w:link w:val="aa"/>
    <w:uiPriority w:val="99"/>
    <w:unhideWhenUsed/>
    <w:rsid w:val="003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DA"/>
  </w:style>
  <w:style w:type="paragraph" w:styleId="ab">
    <w:name w:val="Balloon Text"/>
    <w:basedOn w:val="a"/>
    <w:link w:val="ac"/>
    <w:uiPriority w:val="99"/>
    <w:semiHidden/>
    <w:unhideWhenUsed/>
    <w:rsid w:val="0036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C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3CF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A5A98"/>
  </w:style>
  <w:style w:type="paragraph" w:styleId="a6">
    <w:name w:val="Normal (Web)"/>
    <w:basedOn w:val="a"/>
    <w:unhideWhenUsed/>
    <w:rsid w:val="008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DA"/>
  </w:style>
  <w:style w:type="paragraph" w:styleId="a9">
    <w:name w:val="footer"/>
    <w:basedOn w:val="a"/>
    <w:link w:val="aa"/>
    <w:uiPriority w:val="99"/>
    <w:unhideWhenUsed/>
    <w:rsid w:val="003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DA"/>
  </w:style>
  <w:style w:type="paragraph" w:styleId="ab">
    <w:name w:val="Balloon Text"/>
    <w:basedOn w:val="a"/>
    <w:link w:val="ac"/>
    <w:uiPriority w:val="99"/>
    <w:semiHidden/>
    <w:unhideWhenUsed/>
    <w:rsid w:val="0036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nikitin.vzh.ru/nashi-proekty/28-30-maya-2014-goda-mezhdunarodnaya-nauchnaya-konferenciya-deyatelnost-literaturnogo-muzeya-v-sovremennyx-usloviyax" TargetMode="External"/><Relationship Id="rId13" Type="http://schemas.openxmlformats.org/officeDocument/2006/relationships/hyperlink" Target="http://muzeinikitin.vzh.ru/28-02-14-maslenica-v-muzee-kvartire-m-n-mordasovoj" TargetMode="External"/><Relationship Id="rId18" Type="http://schemas.openxmlformats.org/officeDocument/2006/relationships/hyperlink" Target="http://muzeinikitin.vzh.ru/05-12-14-literaturno-muzykalnaya-gostinaya-my-ediny-v-ramkax-proekta-tolerantnyj-muze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uzeinikitin.vzh.ru/kulturno-dosugovye-meropriyatiya/prazdniki/25-01-14-tatyanin-den-istoriya-gulyanij" TargetMode="External"/><Relationship Id="rId17" Type="http://schemas.openxmlformats.org/officeDocument/2006/relationships/hyperlink" Target="http://muzeinikitin.vzh.ru/26-10-14-skazochnaya-vystavka-iz-nemeckogo-goroda-kassel-v-literaturnom-muzee" TargetMode="External"/><Relationship Id="rId2" Type="http://schemas.openxmlformats.org/officeDocument/2006/relationships/styles" Target="styles.xml"/><Relationship Id="rId16" Type="http://schemas.openxmlformats.org/officeDocument/2006/relationships/hyperlink" Target="http://muzeinikitin.vzh.ru/vystavka-mishki-iz-knizhk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rn-uk.ru/2014/08/nazvany-pobediteli-konkursa-proektov-socialno-orientirovannyx-nekommercheskix-organizac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zeinikitin.vzh.ru/pesni-svyatogo-loga" TargetMode="External"/><Relationship Id="rId10" Type="http://schemas.openxmlformats.org/officeDocument/2006/relationships/hyperlink" Target="http://muzeinikitin.vzh.ru/03-11-14-programma-akcii-noch-iskusst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zeinikitin.vzh.ru/12-09-14-otkrytie-detskoj-interaktivnoj-vystavochnoj-ploshhadki-gde-ty-byla-segodnya-kiska-v-siti-parke-grad" TargetMode="External"/><Relationship Id="rId14" Type="http://schemas.openxmlformats.org/officeDocument/2006/relationships/hyperlink" Target="http://muzeinikitin.vzh.ru/scenicheskij-kostyum-m-n-mordasov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2015-02-19T08:09:00Z</cp:lastPrinted>
  <dcterms:created xsi:type="dcterms:W3CDTF">2014-12-24T08:56:00Z</dcterms:created>
  <dcterms:modified xsi:type="dcterms:W3CDTF">2015-02-20T07:09:00Z</dcterms:modified>
</cp:coreProperties>
</file>