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01E" w:rsidRDefault="00D02F9C">
      <w:r>
        <w:rPr>
          <w:noProof/>
          <w:lang w:eastAsia="ru-RU"/>
        </w:rPr>
        <w:drawing>
          <wp:inline distT="0" distB="0" distL="0" distR="0">
            <wp:extent cx="5940425" cy="3956050"/>
            <wp:effectExtent l="19050" t="0" r="3175" b="0"/>
            <wp:docPr id="1" name="Рисунок 0" descr="Еперн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ерный теа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C" w:rsidRDefault="00D02F9C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Наши троф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и трофе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F9C" w:rsidRPr="0005048E" w:rsidRDefault="00D02F9C" w:rsidP="00D02F9C">
      <w:pPr>
        <w:rPr>
          <w:color w:val="FFFFFF"/>
        </w:rPr>
      </w:pPr>
      <w:proofErr w:type="gramStart"/>
      <w:r>
        <w:rPr>
          <w:color w:val="FFFFFF"/>
          <w:lang w:val="en-US"/>
        </w:rPr>
        <w:t>d</w:t>
      </w:r>
      <w:proofErr w:type="gramEnd"/>
    </w:p>
    <w:p w:rsidR="00D02F9C" w:rsidRDefault="00D02F9C" w:rsidP="00D02F9C">
      <w:pPr>
        <w:rPr>
          <w:b/>
          <w:color w:val="000080"/>
          <w:sz w:val="36"/>
          <w:szCs w:val="36"/>
        </w:rPr>
      </w:pPr>
      <w:r w:rsidRPr="003906E6">
        <w:rPr>
          <w:b/>
          <w:color w:val="000080"/>
          <w:sz w:val="36"/>
          <w:szCs w:val="36"/>
        </w:rPr>
        <w:lastRenderedPageBreak/>
        <w:t xml:space="preserve">03  Мая </w:t>
      </w:r>
      <w:smartTag w:uri="urn:schemas-microsoft-com:office:smarttags" w:element="metricconverter">
        <w:smartTagPr>
          <w:attr w:name="ProductID" w:val="2014 г"/>
        </w:smartTagPr>
        <w:r w:rsidRPr="003906E6">
          <w:rPr>
            <w:b/>
            <w:color w:val="000080"/>
            <w:sz w:val="36"/>
            <w:szCs w:val="36"/>
          </w:rPr>
          <w:t>2014 г</w:t>
        </w:r>
      </w:smartTag>
      <w:r w:rsidRPr="003906E6">
        <w:rPr>
          <w:b/>
          <w:color w:val="000080"/>
          <w:sz w:val="36"/>
          <w:szCs w:val="36"/>
        </w:rPr>
        <w:t>.                                                                                                                 17-30</w:t>
      </w:r>
    </w:p>
    <w:p w:rsidR="00D02F9C" w:rsidRPr="001F6385" w:rsidRDefault="00D02F9C" w:rsidP="00D02F9C">
      <w:pPr>
        <w:rPr>
          <w:b/>
          <w:color w:val="000080"/>
          <w:sz w:val="32"/>
          <w:szCs w:val="32"/>
        </w:rPr>
      </w:pPr>
      <w:r w:rsidRPr="001F6385">
        <w:rPr>
          <w:b/>
          <w:color w:val="000080"/>
          <w:sz w:val="48"/>
          <w:szCs w:val="48"/>
        </w:rPr>
        <w:t xml:space="preserve"> </w:t>
      </w:r>
      <w:r w:rsidRPr="001F6385">
        <w:rPr>
          <w:b/>
          <w:color w:val="000080"/>
          <w:sz w:val="32"/>
          <w:szCs w:val="32"/>
        </w:rPr>
        <w:t xml:space="preserve">Управление культуры городского округа </w:t>
      </w:r>
      <w:proofErr w:type="gramStart"/>
      <w:r w:rsidRPr="001F6385">
        <w:rPr>
          <w:b/>
          <w:color w:val="000080"/>
          <w:sz w:val="32"/>
          <w:szCs w:val="32"/>
        </w:rPr>
        <w:t>г</w:t>
      </w:r>
      <w:proofErr w:type="gramEnd"/>
      <w:r w:rsidRPr="001F6385">
        <w:rPr>
          <w:b/>
          <w:color w:val="000080"/>
          <w:sz w:val="32"/>
          <w:szCs w:val="32"/>
        </w:rPr>
        <w:t>. Воронеж</w:t>
      </w:r>
    </w:p>
    <w:p w:rsidR="00D02F9C" w:rsidRDefault="00D02F9C" w:rsidP="00D02F9C">
      <w:pPr>
        <w:ind w:right="-910"/>
        <w:rPr>
          <w:b/>
          <w:color w:val="000080"/>
          <w:sz w:val="32"/>
          <w:szCs w:val="32"/>
        </w:rPr>
      </w:pPr>
      <w:r w:rsidRPr="001F6385">
        <w:rPr>
          <w:b/>
          <w:color w:val="000080"/>
          <w:sz w:val="32"/>
          <w:szCs w:val="32"/>
        </w:rPr>
        <w:t>Воронежский городской Совет Всероссийской организации ветеранов войны, труда и вооруженных сил</w:t>
      </w:r>
      <w:r>
        <w:rPr>
          <w:b/>
          <w:color w:val="000080"/>
          <w:sz w:val="32"/>
          <w:szCs w:val="32"/>
        </w:rPr>
        <w:t>.</w:t>
      </w:r>
    </w:p>
    <w:p w:rsidR="00D02F9C" w:rsidRPr="001F6385" w:rsidRDefault="00D02F9C" w:rsidP="00D02F9C">
      <w:pPr>
        <w:ind w:right="-910"/>
        <w:rPr>
          <w:color w:val="000080"/>
        </w:rPr>
      </w:pPr>
      <w:r>
        <w:rPr>
          <w:noProof/>
          <w:color w:val="00008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30480</wp:posOffset>
            </wp:positionV>
            <wp:extent cx="7296150" cy="2790825"/>
            <wp:effectExtent l="19050" t="0" r="0" b="0"/>
            <wp:wrapNone/>
            <wp:docPr id="3" name="Рисунок 2" descr="Для пригл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приглаш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  <w:lang w:eastAsia="ru-RU"/>
        </w:rPr>
        <w:t xml:space="preserve">           </w:t>
      </w:r>
    </w:p>
    <w:p w:rsidR="00D02F9C" w:rsidRPr="001F6385" w:rsidRDefault="00D02F9C" w:rsidP="00D02F9C">
      <w:pPr>
        <w:rPr>
          <w:color w:val="000080"/>
        </w:rPr>
      </w:pPr>
    </w:p>
    <w:p w:rsidR="00D02F9C" w:rsidRPr="001F6385" w:rsidRDefault="00D02F9C" w:rsidP="00D02F9C">
      <w:pPr>
        <w:rPr>
          <w:color w:val="000080"/>
        </w:rPr>
      </w:pPr>
    </w:p>
    <w:p w:rsidR="00D02F9C" w:rsidRPr="001F6385" w:rsidRDefault="00D02F9C" w:rsidP="00D02F9C">
      <w:pPr>
        <w:rPr>
          <w:color w:val="000080"/>
        </w:rPr>
      </w:pPr>
    </w:p>
    <w:p w:rsidR="00D02F9C" w:rsidRPr="001F6385" w:rsidRDefault="00D02F9C" w:rsidP="00D02F9C">
      <w:pPr>
        <w:rPr>
          <w:color w:val="000080"/>
        </w:rPr>
      </w:pPr>
    </w:p>
    <w:p w:rsidR="00D02F9C" w:rsidRPr="001F6385" w:rsidRDefault="00D02F9C" w:rsidP="00D02F9C">
      <w:pPr>
        <w:rPr>
          <w:color w:val="000080"/>
        </w:rPr>
      </w:pPr>
    </w:p>
    <w:p w:rsidR="00D02F9C" w:rsidRPr="001F6385" w:rsidRDefault="00D02F9C" w:rsidP="00D02F9C">
      <w:pPr>
        <w:rPr>
          <w:color w:val="000080"/>
        </w:rPr>
      </w:pPr>
    </w:p>
    <w:p w:rsidR="00D02F9C" w:rsidRPr="001F6385" w:rsidRDefault="00D02F9C" w:rsidP="00D02F9C">
      <w:pPr>
        <w:rPr>
          <w:color w:val="000080"/>
        </w:rPr>
      </w:pPr>
    </w:p>
    <w:p w:rsidR="00D02F9C" w:rsidRPr="001F6385" w:rsidRDefault="00D02F9C" w:rsidP="00D02F9C">
      <w:pPr>
        <w:rPr>
          <w:color w:val="000080"/>
        </w:rPr>
      </w:pPr>
    </w:p>
    <w:p w:rsidR="00D02F9C" w:rsidRPr="00247385" w:rsidRDefault="00D02F9C" w:rsidP="00D02F9C">
      <w:pPr>
        <w:rPr>
          <w:rFonts w:ascii="Arial Rounded MT Bold" w:hAnsi="Arial Rounded MT Bold"/>
          <w:b/>
          <w:i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 Народный ансамбль</w:t>
      </w:r>
      <w:r w:rsidRPr="001F6385">
        <w:rPr>
          <w:b/>
          <w:color w:val="000080"/>
          <w:sz w:val="40"/>
          <w:szCs w:val="40"/>
        </w:rPr>
        <w:t xml:space="preserve"> ветеранов  ВОВ и Труда </w:t>
      </w:r>
      <w:r w:rsidRPr="001F6385">
        <w:rPr>
          <w:b/>
          <w:i/>
          <w:color w:val="000080"/>
          <w:sz w:val="40"/>
          <w:szCs w:val="40"/>
        </w:rPr>
        <w:t>"Ф</w:t>
      </w:r>
      <w:r>
        <w:rPr>
          <w:b/>
          <w:i/>
          <w:color w:val="000080"/>
          <w:sz w:val="40"/>
          <w:szCs w:val="40"/>
        </w:rPr>
        <w:t xml:space="preserve">РОНТОВИЧКА"  </w:t>
      </w:r>
      <w:r w:rsidRPr="00247385">
        <w:rPr>
          <w:b/>
          <w:i/>
          <w:color w:val="000080"/>
          <w:sz w:val="40"/>
          <w:szCs w:val="40"/>
        </w:rPr>
        <w:t>г</w:t>
      </w:r>
      <w:proofErr w:type="gramStart"/>
      <w:r w:rsidRPr="00247385">
        <w:rPr>
          <w:rFonts w:ascii="Arial Rounded MT Bold" w:hAnsi="Arial Rounded MT Bold"/>
          <w:b/>
          <w:i/>
          <w:color w:val="000080"/>
          <w:sz w:val="40"/>
          <w:szCs w:val="40"/>
        </w:rPr>
        <w:t>.</w:t>
      </w:r>
      <w:r w:rsidRPr="00247385">
        <w:rPr>
          <w:b/>
          <w:i/>
          <w:color w:val="000080"/>
          <w:sz w:val="40"/>
          <w:szCs w:val="40"/>
        </w:rPr>
        <w:t>В</w:t>
      </w:r>
      <w:proofErr w:type="gramEnd"/>
      <w:r w:rsidRPr="00247385">
        <w:rPr>
          <w:b/>
          <w:i/>
          <w:color w:val="000080"/>
          <w:sz w:val="40"/>
          <w:szCs w:val="40"/>
        </w:rPr>
        <w:t>оронеж</w:t>
      </w:r>
      <w:r w:rsidRPr="00247385">
        <w:rPr>
          <w:rFonts w:ascii="Arial Rounded MT Bold" w:hAnsi="Arial Rounded MT Bold"/>
          <w:b/>
          <w:i/>
          <w:color w:val="000080"/>
          <w:sz w:val="40"/>
          <w:szCs w:val="40"/>
        </w:rPr>
        <w:t>.</w:t>
      </w:r>
    </w:p>
    <w:p w:rsidR="00D02F9C" w:rsidRPr="001F6385" w:rsidRDefault="00D02F9C" w:rsidP="00D02F9C">
      <w:pPr>
        <w:rPr>
          <w:b/>
          <w:color w:val="000080"/>
          <w:sz w:val="40"/>
          <w:szCs w:val="40"/>
        </w:rPr>
      </w:pPr>
      <w:r>
        <w:rPr>
          <w:b/>
          <w:color w:val="000080"/>
          <w:sz w:val="40"/>
          <w:szCs w:val="40"/>
        </w:rPr>
        <w:t xml:space="preserve">   Праздничный концерт, посвященный  70-летию  со  дня  освобожде</w:t>
      </w:r>
      <w:r w:rsidRPr="001F6385">
        <w:rPr>
          <w:b/>
          <w:color w:val="000080"/>
          <w:sz w:val="40"/>
          <w:szCs w:val="40"/>
        </w:rPr>
        <w:t>ния</w:t>
      </w:r>
      <w:r>
        <w:rPr>
          <w:b/>
          <w:color w:val="000080"/>
          <w:sz w:val="40"/>
          <w:szCs w:val="40"/>
        </w:rPr>
        <w:t xml:space="preserve">  города-героя Севастополя от немецко-фашистских захватчиков.</w:t>
      </w:r>
    </w:p>
    <w:p w:rsidR="00D02F9C" w:rsidRPr="001F6385" w:rsidRDefault="00D02F9C" w:rsidP="00D02F9C">
      <w:pPr>
        <w:rPr>
          <w:b/>
          <w:color w:val="000080"/>
          <w:sz w:val="32"/>
          <w:szCs w:val="32"/>
        </w:rPr>
      </w:pPr>
      <w:r>
        <w:rPr>
          <w:b/>
          <w:color w:val="000080"/>
          <w:sz w:val="32"/>
          <w:szCs w:val="32"/>
        </w:rPr>
        <w:t xml:space="preserve">   </w:t>
      </w:r>
      <w:r w:rsidRPr="001F6385">
        <w:rPr>
          <w:b/>
          <w:color w:val="000080"/>
          <w:sz w:val="32"/>
          <w:szCs w:val="32"/>
        </w:rPr>
        <w:t xml:space="preserve">Художественный </w:t>
      </w:r>
      <w:r>
        <w:rPr>
          <w:b/>
          <w:color w:val="000080"/>
          <w:sz w:val="32"/>
          <w:szCs w:val="32"/>
        </w:rPr>
        <w:t xml:space="preserve"> </w:t>
      </w:r>
      <w:r w:rsidRPr="001F6385">
        <w:rPr>
          <w:b/>
          <w:color w:val="000080"/>
          <w:sz w:val="32"/>
          <w:szCs w:val="32"/>
        </w:rPr>
        <w:t xml:space="preserve">руководитель  -  </w:t>
      </w:r>
      <w:r w:rsidRPr="001F6385">
        <w:rPr>
          <w:b/>
          <w:i/>
          <w:color w:val="000080"/>
          <w:sz w:val="36"/>
          <w:szCs w:val="36"/>
        </w:rPr>
        <w:t xml:space="preserve">Александр </w:t>
      </w:r>
      <w:proofErr w:type="spellStart"/>
      <w:r w:rsidRPr="001F6385">
        <w:rPr>
          <w:b/>
          <w:i/>
          <w:color w:val="000080"/>
          <w:sz w:val="36"/>
          <w:szCs w:val="36"/>
        </w:rPr>
        <w:t>Дукаревич</w:t>
      </w:r>
      <w:proofErr w:type="spellEnd"/>
      <w:r>
        <w:rPr>
          <w:b/>
          <w:i/>
          <w:color w:val="000080"/>
          <w:sz w:val="36"/>
          <w:szCs w:val="36"/>
        </w:rPr>
        <w:t>.</w:t>
      </w:r>
    </w:p>
    <w:p w:rsidR="00D02F9C" w:rsidRPr="001F6385" w:rsidRDefault="00D02F9C" w:rsidP="00D02F9C">
      <w:pPr>
        <w:rPr>
          <w:b/>
          <w:color w:val="000080"/>
          <w:sz w:val="36"/>
          <w:szCs w:val="36"/>
        </w:rPr>
      </w:pPr>
      <w:r>
        <w:rPr>
          <w:b/>
          <w:color w:val="000080"/>
          <w:sz w:val="32"/>
          <w:szCs w:val="32"/>
        </w:rPr>
        <w:t xml:space="preserve">     </w:t>
      </w:r>
      <w:r w:rsidRPr="001F6385">
        <w:rPr>
          <w:b/>
          <w:color w:val="000080"/>
          <w:sz w:val="32"/>
          <w:szCs w:val="32"/>
        </w:rPr>
        <w:t>В программе концерта</w:t>
      </w:r>
      <w:r>
        <w:rPr>
          <w:b/>
          <w:color w:val="000080"/>
          <w:sz w:val="32"/>
          <w:szCs w:val="32"/>
        </w:rPr>
        <w:t xml:space="preserve"> -</w:t>
      </w:r>
      <w:r w:rsidRPr="001F6385">
        <w:rPr>
          <w:b/>
          <w:color w:val="000080"/>
          <w:sz w:val="32"/>
          <w:szCs w:val="32"/>
        </w:rPr>
        <w:t xml:space="preserve"> вокально-литературная композиция </w:t>
      </w:r>
      <w:r w:rsidRPr="001F6385">
        <w:rPr>
          <w:b/>
          <w:i/>
          <w:color w:val="000080"/>
          <w:sz w:val="36"/>
          <w:szCs w:val="36"/>
        </w:rPr>
        <w:t>"</w:t>
      </w:r>
      <w:r>
        <w:rPr>
          <w:b/>
          <w:i/>
          <w:color w:val="000080"/>
          <w:sz w:val="36"/>
          <w:szCs w:val="36"/>
        </w:rPr>
        <w:t>Истории славной страницы".</w:t>
      </w:r>
    </w:p>
    <w:p w:rsidR="00D02F9C" w:rsidRPr="001F6385" w:rsidRDefault="00D02F9C" w:rsidP="00D02F9C">
      <w:pPr>
        <w:rPr>
          <w:b/>
          <w:color w:val="000080"/>
          <w:sz w:val="32"/>
          <w:szCs w:val="32"/>
        </w:rPr>
      </w:pPr>
      <w:r>
        <w:rPr>
          <w:b/>
          <w:color w:val="000080"/>
          <w:sz w:val="32"/>
          <w:szCs w:val="32"/>
        </w:rPr>
        <w:t xml:space="preserve">   Концерт состоится на сценической площадке "Ракушка" -</w:t>
      </w:r>
      <w:r w:rsidRPr="00247385">
        <w:rPr>
          <w:b/>
          <w:color w:val="000080"/>
          <w:sz w:val="32"/>
          <w:szCs w:val="32"/>
        </w:rPr>
        <w:t xml:space="preserve"> г</w:t>
      </w:r>
      <w:proofErr w:type="gramStart"/>
      <w:r w:rsidRPr="00247385">
        <w:rPr>
          <w:b/>
          <w:color w:val="000080"/>
          <w:sz w:val="32"/>
          <w:szCs w:val="32"/>
        </w:rPr>
        <w:t>.</w:t>
      </w:r>
      <w:r>
        <w:rPr>
          <w:b/>
          <w:color w:val="000080"/>
          <w:sz w:val="32"/>
          <w:szCs w:val="32"/>
        </w:rPr>
        <w:t>С</w:t>
      </w:r>
      <w:proofErr w:type="gramEnd"/>
      <w:r>
        <w:rPr>
          <w:b/>
          <w:color w:val="000080"/>
          <w:sz w:val="32"/>
          <w:szCs w:val="32"/>
        </w:rPr>
        <w:t>евастополь, пл.Нахимова,1</w:t>
      </w:r>
    </w:p>
    <w:p w:rsidR="00D02F9C" w:rsidRPr="001F6385" w:rsidRDefault="00D02F9C" w:rsidP="00D02F9C">
      <w:pPr>
        <w:rPr>
          <w:b/>
          <w:color w:val="000080"/>
          <w:sz w:val="32"/>
          <w:szCs w:val="32"/>
        </w:rPr>
      </w:pPr>
      <w:r w:rsidRPr="001F6385">
        <w:rPr>
          <w:b/>
          <w:color w:val="000080"/>
          <w:sz w:val="32"/>
          <w:szCs w:val="32"/>
        </w:rPr>
        <w:t xml:space="preserve">                                                                  </w:t>
      </w:r>
      <w:r>
        <w:rPr>
          <w:b/>
          <w:color w:val="000080"/>
          <w:sz w:val="32"/>
          <w:szCs w:val="32"/>
        </w:rPr>
        <w:t xml:space="preserve">     </w:t>
      </w:r>
      <w:r w:rsidRPr="001F6385">
        <w:rPr>
          <w:b/>
          <w:color w:val="000080"/>
          <w:sz w:val="32"/>
          <w:szCs w:val="32"/>
        </w:rPr>
        <w:t xml:space="preserve">      Вход </w:t>
      </w:r>
      <w:r>
        <w:rPr>
          <w:b/>
          <w:color w:val="000080"/>
          <w:sz w:val="32"/>
          <w:szCs w:val="32"/>
        </w:rPr>
        <w:t xml:space="preserve"> </w:t>
      </w:r>
      <w:r w:rsidRPr="001F6385">
        <w:rPr>
          <w:b/>
          <w:color w:val="000080"/>
          <w:sz w:val="32"/>
          <w:szCs w:val="32"/>
        </w:rPr>
        <w:t>свободный.</w:t>
      </w:r>
    </w:p>
    <w:p w:rsidR="00D02F9C" w:rsidRDefault="00D02F9C" w:rsidP="00D02F9C">
      <w:pPr>
        <w:rPr>
          <w:color w:val="FFFFFF"/>
        </w:rPr>
      </w:pPr>
      <w:r w:rsidRPr="00D02F9C">
        <w:rPr>
          <w:color w:val="FFFFFF"/>
          <w:lang w:val="en-US"/>
        </w:rPr>
        <w:lastRenderedPageBreak/>
        <w:drawing>
          <wp:inline distT="0" distB="0" distL="0" distR="0">
            <wp:extent cx="5940425" cy="8044158"/>
            <wp:effectExtent l="19050" t="0" r="3175" b="0"/>
            <wp:docPr id="4" name="Рисунок 1" descr="C:\Users\Home\Downloads\Отсканировано 27.05.2014 23-36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Отсканировано 27.05.2014 23-36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9C" w:rsidRDefault="00D02F9C" w:rsidP="00D02F9C">
      <w:pPr>
        <w:rPr>
          <w:color w:val="FFFFFF"/>
        </w:rPr>
      </w:pPr>
    </w:p>
    <w:p w:rsidR="00D02F9C" w:rsidRDefault="00D02F9C" w:rsidP="00D02F9C">
      <w:pPr>
        <w:rPr>
          <w:color w:val="FFFFFF"/>
        </w:rPr>
      </w:pPr>
    </w:p>
    <w:p w:rsidR="00D02F9C" w:rsidRDefault="00D02F9C" w:rsidP="00D02F9C">
      <w:pPr>
        <w:rPr>
          <w:color w:val="FFFFFF"/>
        </w:rPr>
      </w:pPr>
    </w:p>
    <w:p w:rsidR="002107E5" w:rsidRPr="00A2372E" w:rsidRDefault="002107E5" w:rsidP="002107E5">
      <w:pPr>
        <w:shd w:val="clear" w:color="auto" w:fill="EEF0ED"/>
        <w:spacing w:before="100" w:beforeAutospacing="1" w:after="100" w:afterAutospacing="1" w:line="210" w:lineRule="atLeast"/>
        <w:rPr>
          <w:rFonts w:ascii="Arial" w:eastAsia="Times New Roman" w:hAnsi="Arial" w:cs="Arial"/>
          <w:b/>
          <w:bCs/>
          <w:color w:val="666666"/>
          <w:sz w:val="24"/>
          <w:szCs w:val="24"/>
        </w:rPr>
      </w:pPr>
      <w:r w:rsidRPr="00A2372E">
        <w:rPr>
          <w:rFonts w:ascii="Arial" w:eastAsia="Times New Roman" w:hAnsi="Arial" w:cs="Arial"/>
          <w:b/>
          <w:bCs/>
          <w:color w:val="666666"/>
          <w:sz w:val="24"/>
          <w:szCs w:val="24"/>
        </w:rPr>
        <w:lastRenderedPageBreak/>
        <w:t>Воронежский  курьер</w:t>
      </w:r>
    </w:p>
    <w:p w:rsidR="002107E5" w:rsidRPr="005D38B2" w:rsidRDefault="002107E5" w:rsidP="002107E5">
      <w:pPr>
        <w:numPr>
          <w:ilvl w:val="0"/>
          <w:numId w:val="1"/>
        </w:numPr>
        <w:shd w:val="clear" w:color="auto" w:fill="EEF0ED"/>
        <w:spacing w:before="100" w:beforeAutospacing="1" w:after="100" w:afterAutospacing="1" w:line="210" w:lineRule="atLeast"/>
        <w:ind w:left="0"/>
        <w:rPr>
          <w:rFonts w:ascii="Arial" w:eastAsia="Times New Roman" w:hAnsi="Arial" w:cs="Arial"/>
          <w:b/>
          <w:bCs/>
          <w:color w:val="666666"/>
          <w:sz w:val="18"/>
          <w:szCs w:val="18"/>
        </w:rPr>
      </w:pPr>
      <w:r w:rsidRPr="005D38B2">
        <w:rPr>
          <w:rFonts w:ascii="Arial" w:eastAsia="Times New Roman" w:hAnsi="Arial" w:cs="Arial"/>
          <w:b/>
          <w:bCs/>
          <w:color w:val="666666"/>
          <w:sz w:val="18"/>
          <w:szCs w:val="18"/>
        </w:rPr>
        <w:t>Воронежская «Фронтовичка» побывала в Крыму</w:t>
      </w:r>
    </w:p>
    <w:p w:rsidR="002107E5" w:rsidRPr="005D38B2" w:rsidRDefault="002107E5" w:rsidP="002107E5">
      <w:pPr>
        <w:shd w:val="clear" w:color="auto" w:fill="FFFFFF"/>
        <w:spacing w:line="390" w:lineRule="atLeast"/>
        <w:outlineLvl w:val="0"/>
        <w:rPr>
          <w:rFonts w:ascii="Georgia" w:eastAsia="Times New Roman" w:hAnsi="Georgia" w:cs="Arial"/>
          <w:caps/>
          <w:color w:val="666666"/>
          <w:kern w:val="36"/>
          <w:sz w:val="36"/>
          <w:szCs w:val="36"/>
        </w:rPr>
      </w:pPr>
      <w:r w:rsidRPr="005D38B2">
        <w:rPr>
          <w:rFonts w:ascii="Georgia" w:eastAsia="Times New Roman" w:hAnsi="Georgia" w:cs="Arial"/>
          <w:caps/>
          <w:color w:val="666666"/>
          <w:kern w:val="36"/>
          <w:sz w:val="36"/>
          <w:szCs w:val="36"/>
        </w:rPr>
        <w:t>Воронежская «Фронтовичка» побывала в Крыму</w:t>
      </w:r>
    </w:p>
    <w:p w:rsidR="002107E5" w:rsidRPr="005D38B2" w:rsidRDefault="002107E5" w:rsidP="002107E5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2943225" cy="1762125"/>
            <wp:effectExtent l="19050" t="0" r="9525" b="0"/>
            <wp:docPr id="5" name="Рисунок 1" descr="http://v-kurier.ru/images/cms/thumbs/9cb701b3d9909d24f03f44f8f570132c95550142/20140521_02_309_185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-kurier.ru/images/cms/thumbs/9cb701b3d9909d24f03f44f8f570132c95550142/20140521_02_309_185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E5" w:rsidRPr="005D38B2" w:rsidRDefault="002107E5" w:rsidP="002107E5">
      <w:pPr>
        <w:shd w:val="clear" w:color="auto" w:fill="FFFFFF"/>
        <w:spacing w:after="165" w:line="33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D38B2">
        <w:rPr>
          <w:rFonts w:ascii="Arial" w:eastAsia="Times New Roman" w:hAnsi="Arial" w:cs="Arial"/>
          <w:color w:val="333333"/>
          <w:sz w:val="18"/>
        </w:rPr>
        <w:t>21 мая 2014.</w:t>
      </w:r>
    </w:p>
    <w:p w:rsidR="002107E5" w:rsidRPr="005D38B2" w:rsidRDefault="002107E5" w:rsidP="002107E5">
      <w:pPr>
        <w:shd w:val="clear" w:color="auto" w:fill="FFFFFF"/>
        <w:spacing w:after="165" w:line="33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D38B2">
        <w:rPr>
          <w:rFonts w:ascii="Arial" w:eastAsia="Times New Roman" w:hAnsi="Arial" w:cs="Arial"/>
          <w:color w:val="333333"/>
          <w:sz w:val="18"/>
          <w:szCs w:val="18"/>
        </w:rPr>
        <w:t xml:space="preserve">Текст: Павел </w:t>
      </w:r>
      <w:proofErr w:type="spellStart"/>
      <w:r w:rsidRPr="005D38B2">
        <w:rPr>
          <w:rFonts w:ascii="Arial" w:eastAsia="Times New Roman" w:hAnsi="Arial" w:cs="Arial"/>
          <w:color w:val="333333"/>
          <w:sz w:val="18"/>
          <w:szCs w:val="18"/>
        </w:rPr>
        <w:t>Лепендин</w:t>
      </w:r>
      <w:proofErr w:type="spellEnd"/>
    </w:p>
    <w:p w:rsidR="002107E5" w:rsidRPr="005D38B2" w:rsidRDefault="002107E5" w:rsidP="002107E5">
      <w:pPr>
        <w:shd w:val="clear" w:color="auto" w:fill="FFFFFF"/>
        <w:spacing w:line="360" w:lineRule="atLeast"/>
        <w:rPr>
          <w:rFonts w:ascii="Arial" w:eastAsia="Times New Roman" w:hAnsi="Arial" w:cs="Arial"/>
          <w:b/>
          <w:bCs/>
          <w:color w:val="383737"/>
          <w:sz w:val="18"/>
          <w:szCs w:val="18"/>
        </w:rPr>
      </w:pPr>
      <w:r w:rsidRPr="005D38B2">
        <w:rPr>
          <w:rFonts w:ascii="Arial" w:eastAsia="Times New Roman" w:hAnsi="Arial" w:cs="Arial"/>
          <w:b/>
          <w:bCs/>
          <w:color w:val="383737"/>
          <w:sz w:val="18"/>
          <w:szCs w:val="18"/>
        </w:rPr>
        <w:t xml:space="preserve">Воронежский народный коллектив ансамбля ветеранов Великой Отечественной войны и труда «Фронтовичка» под руководством Александра </w:t>
      </w:r>
      <w:proofErr w:type="spellStart"/>
      <w:r w:rsidRPr="005D38B2">
        <w:rPr>
          <w:rFonts w:ascii="Arial" w:eastAsia="Times New Roman" w:hAnsi="Arial" w:cs="Arial"/>
          <w:b/>
          <w:bCs/>
          <w:color w:val="383737"/>
          <w:sz w:val="18"/>
          <w:szCs w:val="18"/>
        </w:rPr>
        <w:t>Дукаревича</w:t>
      </w:r>
      <w:proofErr w:type="spellEnd"/>
      <w:r w:rsidRPr="005D38B2">
        <w:rPr>
          <w:rFonts w:ascii="Arial" w:eastAsia="Times New Roman" w:hAnsi="Arial" w:cs="Arial"/>
          <w:b/>
          <w:bCs/>
          <w:color w:val="383737"/>
          <w:sz w:val="18"/>
          <w:szCs w:val="18"/>
        </w:rPr>
        <w:t xml:space="preserve"> побывал с гастролями в Севастополе. Поездка была приурочена к 70-летию освобождения города от немецко-фашистских захватчиков.</w:t>
      </w:r>
    </w:p>
    <w:p w:rsidR="002107E5" w:rsidRPr="005D38B2" w:rsidRDefault="002107E5" w:rsidP="002107E5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383737"/>
          <w:sz w:val="23"/>
          <w:szCs w:val="23"/>
        </w:rPr>
      </w:pPr>
      <w:r w:rsidRPr="005D38B2">
        <w:rPr>
          <w:rFonts w:ascii="Arial" w:eastAsia="Times New Roman" w:hAnsi="Arial" w:cs="Arial"/>
          <w:color w:val="383737"/>
          <w:sz w:val="23"/>
          <w:szCs w:val="23"/>
        </w:rPr>
        <w:t xml:space="preserve">Крымский город стал еще одной знаковой точкой на гастрольной карте коллектива, который в феврале отметил свое 30-летие. </w:t>
      </w:r>
      <w:proofErr w:type="gramStart"/>
      <w:r w:rsidRPr="005D38B2">
        <w:rPr>
          <w:rFonts w:ascii="Arial" w:eastAsia="Times New Roman" w:hAnsi="Arial" w:cs="Arial"/>
          <w:color w:val="383737"/>
          <w:sz w:val="23"/>
          <w:szCs w:val="23"/>
        </w:rPr>
        <w:t>В рамках акции «Встреча с городами-героями» «Фронтовичка» уже выступала в Бресте, Москве, Одессе, Киеве, Керчи, Волгограде, Прохоровке.</w:t>
      </w:r>
      <w:proofErr w:type="gramEnd"/>
      <w:r w:rsidRPr="005D38B2">
        <w:rPr>
          <w:rFonts w:ascii="Arial" w:eastAsia="Times New Roman" w:hAnsi="Arial" w:cs="Arial"/>
          <w:color w:val="383737"/>
          <w:sz w:val="23"/>
          <w:szCs w:val="23"/>
        </w:rPr>
        <w:t xml:space="preserve"> Теперь пришла очередь Севастополя. По словам руководителя ансамбля, первое выступление воронежцев на центральной сцене «Ракушка» у площади Нахимова вызвало в городе ажиотаж. А после концерта состоялась встреча наших артисток с севастопольским хором ветеранов «Красная гвоздика».</w:t>
      </w:r>
      <w:r w:rsidRPr="005D38B2">
        <w:rPr>
          <w:rFonts w:ascii="Arial" w:eastAsia="Times New Roman" w:hAnsi="Arial" w:cs="Arial"/>
          <w:color w:val="383737"/>
          <w:sz w:val="23"/>
        </w:rPr>
        <w:t> </w:t>
      </w:r>
      <w:r w:rsidRPr="005D38B2">
        <w:rPr>
          <w:rFonts w:ascii="Arial" w:eastAsia="Times New Roman" w:hAnsi="Arial" w:cs="Arial"/>
          <w:color w:val="383737"/>
          <w:sz w:val="23"/>
          <w:szCs w:val="23"/>
        </w:rPr>
        <w:br/>
      </w:r>
      <w:r w:rsidRPr="005D38B2">
        <w:rPr>
          <w:rFonts w:ascii="Arial" w:eastAsia="Times New Roman" w:hAnsi="Arial" w:cs="Arial"/>
          <w:color w:val="383737"/>
          <w:sz w:val="23"/>
          <w:szCs w:val="23"/>
        </w:rPr>
        <w:br/>
        <w:t>На следующий день «Фронтовичка» в составе наших воинских подразделений с полной самоотдачей осуществила «штурм» Сапун-горы и водрузила на вершине Красное знамя, после чего исполнила на привале возле Диорамы вокально-литературную композицию "Истории славной страницы". Слушатели одарили воронежцев овацией, а после угостили артисток кашей, тушенкой и мороженым.</w:t>
      </w:r>
      <w:r w:rsidRPr="005D38B2">
        <w:rPr>
          <w:rFonts w:ascii="Arial" w:eastAsia="Times New Roman" w:hAnsi="Arial" w:cs="Arial"/>
          <w:color w:val="383737"/>
          <w:sz w:val="23"/>
        </w:rPr>
        <w:t> </w:t>
      </w:r>
      <w:r w:rsidRPr="005D38B2">
        <w:rPr>
          <w:rFonts w:ascii="Arial" w:eastAsia="Times New Roman" w:hAnsi="Arial" w:cs="Arial"/>
          <w:color w:val="383737"/>
          <w:sz w:val="23"/>
          <w:szCs w:val="23"/>
        </w:rPr>
        <w:br/>
        <w:t> </w:t>
      </w:r>
      <w:r w:rsidRPr="005D38B2">
        <w:rPr>
          <w:rFonts w:ascii="Arial" w:eastAsia="Times New Roman" w:hAnsi="Arial" w:cs="Arial"/>
          <w:color w:val="383737"/>
          <w:sz w:val="23"/>
          <w:szCs w:val="23"/>
        </w:rPr>
        <w:br/>
        <w:t>В рамках экскурсионной программы воронежцы посетили</w:t>
      </w:r>
      <w:r w:rsidRPr="005D38B2">
        <w:rPr>
          <w:rFonts w:ascii="Arial" w:eastAsia="Times New Roman" w:hAnsi="Arial" w:cs="Arial"/>
          <w:color w:val="383737"/>
          <w:sz w:val="23"/>
        </w:rPr>
        <w:t> </w:t>
      </w:r>
      <w:r w:rsidRPr="005D38B2">
        <w:rPr>
          <w:rFonts w:ascii="Arial" w:eastAsia="Times New Roman" w:hAnsi="Arial" w:cs="Arial"/>
          <w:color w:val="383737"/>
          <w:sz w:val="23"/>
          <w:szCs w:val="23"/>
        </w:rPr>
        <w:br/>
        <w:t>Херсонес и Владимирский собор, где зажгли свечи в память о погибших героях.</w:t>
      </w:r>
    </w:p>
    <w:p w:rsidR="002107E5" w:rsidRDefault="002107E5" w:rsidP="002107E5"/>
    <w:sectPr w:rsidR="002107E5" w:rsidSect="00512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6D78B0"/>
    <w:multiLevelType w:val="multilevel"/>
    <w:tmpl w:val="689243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F9C"/>
    <w:rsid w:val="000A4A0A"/>
    <w:rsid w:val="002107E5"/>
    <w:rsid w:val="00224703"/>
    <w:rsid w:val="005120DE"/>
    <w:rsid w:val="00544DE7"/>
    <w:rsid w:val="0094520D"/>
    <w:rsid w:val="00976512"/>
    <w:rsid w:val="00977D71"/>
    <w:rsid w:val="00D02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339</Words>
  <Characters>1936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ObDeti</dc:creator>
  <cp:keywords/>
  <dc:description/>
  <cp:lastModifiedBy>ObDeti</cp:lastModifiedBy>
  <cp:revision>3</cp:revision>
  <dcterms:created xsi:type="dcterms:W3CDTF">2015-02-04T08:51:00Z</dcterms:created>
  <dcterms:modified xsi:type="dcterms:W3CDTF">2015-02-04T08:54:00Z</dcterms:modified>
</cp:coreProperties>
</file>