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31" w:rsidRPr="00DF5831" w:rsidRDefault="00DF5831" w:rsidP="00DF58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831">
        <w:rPr>
          <w:rFonts w:ascii="Times New Roman" w:eastAsia="Times New Roman" w:hAnsi="Times New Roman" w:cs="Times New Roman"/>
          <w:b/>
          <w:sz w:val="24"/>
          <w:szCs w:val="24"/>
        </w:rPr>
        <w:t>В организационный комитет</w:t>
      </w:r>
    </w:p>
    <w:p w:rsidR="00DF5831" w:rsidRPr="00DF5831" w:rsidRDefault="00DF5831" w:rsidP="00DF58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831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 на присуждение</w:t>
      </w:r>
    </w:p>
    <w:p w:rsidR="00DF5831" w:rsidRPr="00DF5831" w:rsidRDefault="00DF5831" w:rsidP="00DF58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Премии </w:t>
      </w:r>
      <w:proofErr w:type="gramStart"/>
      <w:r w:rsidRPr="00DF5831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общественно-государственного</w:t>
      </w:r>
      <w:proofErr w:type="gramEnd"/>
    </w:p>
    <w:p w:rsidR="00DF5831" w:rsidRPr="00CF7DDD" w:rsidRDefault="00DF5831" w:rsidP="00CF7DD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831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признания «</w:t>
      </w:r>
      <w:proofErr w:type="spellStart"/>
      <w:r w:rsidRPr="00DF5831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Добронежец</w:t>
      </w:r>
      <w:proofErr w:type="spellEnd"/>
      <w:r w:rsidRPr="00DF583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F5831" w:rsidRPr="00CF7DDD" w:rsidRDefault="00DF5831" w:rsidP="00CF7DDD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83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769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«Центр развития ребенка – детский сад №6»</w:t>
            </w:r>
          </w:p>
        </w:tc>
      </w:tr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 лица представляющего проект (инициативу)</w:t>
            </w:r>
          </w:p>
        </w:tc>
        <w:tc>
          <w:tcPr>
            <w:tcW w:w="6769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 Светлана Васильевна, заведующий </w:t>
            </w:r>
          </w:p>
        </w:tc>
      </w:tr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769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9" w:type="dxa"/>
          </w:tcPr>
          <w:p w:rsidR="00DF5831" w:rsidRPr="00DF5831" w:rsidRDefault="00CE7BEA" w:rsidP="00CE7B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с</w:t>
            </w:r>
            <w:r w:rsidR="00DF5831">
              <w:rPr>
                <w:rFonts w:ascii="Times New Roman" w:hAnsi="Times New Roman" w:cs="Times New Roman"/>
                <w:sz w:val="24"/>
                <w:szCs w:val="24"/>
              </w:rPr>
              <w:t>опровождение талантливости и одаренности дошкольников</w:t>
            </w:r>
          </w:p>
        </w:tc>
      </w:tr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769" w:type="dxa"/>
          </w:tcPr>
          <w:p w:rsid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целенаправленное воздействие взрослых на детей, обладающих признаками природной одаренности и талантливости.</w:t>
            </w:r>
          </w:p>
          <w:p w:rsidR="00DF5831" w:rsidRPr="00CE7BEA" w:rsidRDefault="00DF5831" w:rsidP="00DF5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создать условия для выявления и развития природной одаренности дошкольников при реализации личностно-ориентированного и дифференцированного подхода.</w:t>
            </w:r>
          </w:p>
        </w:tc>
      </w:tr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769" w:type="dxa"/>
          </w:tcPr>
          <w:p w:rsidR="00DF5831" w:rsidRPr="00CE7BEA" w:rsidRDefault="00DF5831" w:rsidP="00C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было  обоснована, разработана и апробирована система диагностики и эффективного целенаправленного воздействия взрослых на детей, обладающих признаками природной одаренности и талантливости. Разработаны индивидуальные образовательные маршруты </w:t>
            </w:r>
            <w:r w:rsidR="00CF7DD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дошкольников.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реализуются  программы: </w:t>
            </w:r>
            <w:r w:rsidR="00CE7BEA">
              <w:rPr>
                <w:rFonts w:ascii="Times New Roman" w:hAnsi="Times New Roman" w:cs="Times New Roman"/>
                <w:sz w:val="24"/>
                <w:szCs w:val="24"/>
              </w:rPr>
              <w:t xml:space="preserve">для познавательного развития «Развивающие игры с дошкольниками», Свечечка (духовно-нравственной направленности),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развития дошкольников «Гимнастика со всех сторон» (эстетическая гимнастика</w:t>
            </w:r>
            <w:r w:rsidR="00CE7BEA">
              <w:rPr>
                <w:rFonts w:ascii="Times New Roman" w:hAnsi="Times New Roman" w:cs="Times New Roman"/>
                <w:sz w:val="24"/>
                <w:szCs w:val="24"/>
              </w:rPr>
              <w:t xml:space="preserve">, степ-аэробика,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художественно-эстетического развития дошкольников в рамках программы дополнительного образования  «Звездочки»  (рисование песком) и «Волшебная кисточка» (нетрадиционные техники рисования),  «Колокольчик» (игра на музыкальных инструментах), </w:t>
            </w:r>
            <w:r w:rsidR="00CE7BEA">
              <w:rPr>
                <w:rFonts w:ascii="Times New Roman" w:hAnsi="Times New Roman" w:cs="Times New Roman"/>
                <w:sz w:val="24"/>
                <w:szCs w:val="24"/>
              </w:rPr>
              <w:t xml:space="preserve">для речевого развития </w:t>
            </w:r>
            <w:r w:rsidR="00E25838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 (театральное искусство)</w:t>
            </w:r>
            <w:r w:rsidR="00CE7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7DD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проекта представлены на муниципальном фестивале талантов среди дошкольников «Солнечное лето».</w:t>
            </w:r>
          </w:p>
        </w:tc>
      </w:tr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результаты по итогам реализации проекта</w:t>
            </w:r>
          </w:p>
        </w:tc>
        <w:tc>
          <w:tcPr>
            <w:tcW w:w="6769" w:type="dxa"/>
          </w:tcPr>
          <w:p w:rsidR="00DF5831" w:rsidRDefault="00E25838" w:rsidP="00E258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и реализуется программа «</w:t>
            </w:r>
            <w:r w:rsidR="00CE7BE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 талантливости и одаренности дошкольников».</w:t>
            </w:r>
          </w:p>
          <w:p w:rsidR="00CF7DDD" w:rsidRDefault="00E25838" w:rsidP="00E258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мероприятиях, творческих конкурсах, занимают призовые места.</w:t>
            </w:r>
          </w:p>
          <w:p w:rsidR="00E25838" w:rsidRPr="00DF5831" w:rsidRDefault="00E25838" w:rsidP="00E258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стал инициатором проведения муниципального фестиваля талантов среди дошкольников  «Солнечное лето», впервые проведенного в 2013г на базе нашего детского сада.</w:t>
            </w:r>
          </w:p>
        </w:tc>
      </w:tr>
      <w:tr w:rsidR="00DF5831" w:rsidRPr="00DF5831" w:rsidTr="00E25838">
        <w:tc>
          <w:tcPr>
            <w:tcW w:w="2802" w:type="dxa"/>
          </w:tcPr>
          <w:p w:rsidR="00DF5831" w:rsidRPr="00DF5831" w:rsidRDefault="00DF5831" w:rsidP="00DF5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769" w:type="dxa"/>
          </w:tcPr>
          <w:p w:rsidR="00CF7DDD" w:rsidRPr="00CF7DDD" w:rsidRDefault="00CF7DDD" w:rsidP="00CF7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DD">
              <w:rPr>
                <w:rFonts w:ascii="Times New Roman" w:hAnsi="Times New Roman" w:cs="Times New Roman"/>
                <w:sz w:val="24"/>
                <w:szCs w:val="24"/>
              </w:rPr>
              <w:t>Описание реализованного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талантливости и одаренности дошкольников</w:t>
            </w:r>
            <w:r w:rsidRPr="00CF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831" w:rsidRPr="00CF7DDD" w:rsidRDefault="00CF7DDD" w:rsidP="00CF7D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D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талантливости и одаренности дошкольников</w:t>
            </w:r>
            <w:r w:rsidRPr="00CF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5831" w:rsidRPr="00DF5831" w:rsidRDefault="00E25838" w:rsidP="00DF5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20.02.2015г </w:t>
      </w:r>
    </w:p>
    <w:p w:rsidR="00350F81" w:rsidRPr="00CF7DDD" w:rsidRDefault="00E25838" w:rsidP="00CF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838">
        <w:rPr>
          <w:rFonts w:ascii="Times New Roman" w:eastAsia="Times New Roman" w:hAnsi="Times New Roman" w:cs="Times New Roman"/>
          <w:sz w:val="24"/>
          <w:szCs w:val="24"/>
        </w:rPr>
        <w:t xml:space="preserve">Заведующий  </w:t>
      </w:r>
      <w:proofErr w:type="spellStart"/>
      <w:r w:rsidRPr="00E25838">
        <w:rPr>
          <w:rFonts w:ascii="Times New Roman" w:eastAsia="Times New Roman" w:hAnsi="Times New Roman" w:cs="Times New Roman"/>
          <w:sz w:val="24"/>
          <w:szCs w:val="24"/>
        </w:rPr>
        <w:t>_______________С.В.Воротникова</w:t>
      </w:r>
      <w:proofErr w:type="spellEnd"/>
    </w:p>
    <w:sectPr w:rsidR="00350F81" w:rsidRPr="00CF7DDD" w:rsidSect="00F2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F5831"/>
    <w:rsid w:val="00003A2C"/>
    <w:rsid w:val="001466AE"/>
    <w:rsid w:val="00350F81"/>
    <w:rsid w:val="0067008C"/>
    <w:rsid w:val="00923E9E"/>
    <w:rsid w:val="00974D71"/>
    <w:rsid w:val="00CE7BEA"/>
    <w:rsid w:val="00CF7DDD"/>
    <w:rsid w:val="00DF5831"/>
    <w:rsid w:val="00DF5F67"/>
    <w:rsid w:val="00E25838"/>
    <w:rsid w:val="00F2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Светлана</dc:creator>
  <cp:keywords/>
  <dc:description/>
  <cp:lastModifiedBy>Katya</cp:lastModifiedBy>
  <cp:revision>7</cp:revision>
  <cp:lastPrinted>2015-02-20T13:30:00Z</cp:lastPrinted>
  <dcterms:created xsi:type="dcterms:W3CDTF">2015-02-20T06:23:00Z</dcterms:created>
  <dcterms:modified xsi:type="dcterms:W3CDTF">2015-02-24T12:27:00Z</dcterms:modified>
</cp:coreProperties>
</file>