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9F" w:rsidRDefault="0035079F" w:rsidP="0035079F">
      <w:pPr>
        <w:shd w:val="clear" w:color="auto" w:fill="FFFFFF"/>
        <w:spacing w:line="276" w:lineRule="auto"/>
        <w:jc w:val="right"/>
      </w:pPr>
      <w:r w:rsidRPr="00A23814">
        <w:t xml:space="preserve">Приложение </w:t>
      </w:r>
      <w:r>
        <w:t>2</w:t>
      </w:r>
    </w:p>
    <w:p w:rsidR="0035079F" w:rsidRPr="00DA4CF3" w:rsidRDefault="0035079F" w:rsidP="0035079F">
      <w:pPr>
        <w:shd w:val="clear" w:color="auto" w:fill="FFFFFF"/>
        <w:spacing w:line="276" w:lineRule="auto"/>
        <w:jc w:val="right"/>
      </w:pPr>
      <w:r w:rsidRPr="00DA4CF3">
        <w:t xml:space="preserve">(для </w:t>
      </w:r>
      <w:r>
        <w:t>юридических</w:t>
      </w:r>
      <w:r w:rsidRPr="00DA4CF3">
        <w:t xml:space="preserve"> лиц) 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В организационный комитет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конкурса на присуждение</w:t>
      </w:r>
    </w:p>
    <w:p w:rsidR="0035079F" w:rsidRDefault="0035079F" w:rsidP="0035079F">
      <w:pPr>
        <w:shd w:val="clear" w:color="auto" w:fill="FFFFFF"/>
        <w:spacing w:before="120" w:after="312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Премии </w:t>
      </w:r>
      <w:proofErr w:type="gramStart"/>
      <w:r>
        <w:rPr>
          <w:b/>
          <w:bCs/>
          <w:sz w:val="28"/>
          <w:szCs w:val="28"/>
        </w:rPr>
        <w:t>общественно-государственного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признания «</w:t>
      </w:r>
      <w:proofErr w:type="spellStart"/>
      <w:r>
        <w:rPr>
          <w:b/>
          <w:bCs/>
          <w:sz w:val="28"/>
          <w:szCs w:val="28"/>
        </w:rPr>
        <w:t>Добронежец</w:t>
      </w:r>
      <w:proofErr w:type="spellEnd"/>
      <w:r>
        <w:rPr>
          <w:b/>
          <w:bCs/>
          <w:sz w:val="28"/>
          <w:szCs w:val="28"/>
        </w:rPr>
        <w:t>»</w:t>
      </w:r>
    </w:p>
    <w:p w:rsidR="00363D3C" w:rsidRDefault="00363D3C" w:rsidP="00363D3C">
      <w:pPr>
        <w:shd w:val="clear" w:color="auto" w:fill="FFFFFF"/>
        <w:tabs>
          <w:tab w:val="center" w:pos="4677"/>
          <w:tab w:val="left" w:pos="6375"/>
        </w:tabs>
        <w:spacing w:before="120" w:after="31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3122B6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                                </w:t>
      </w:r>
      <w:r w:rsidR="003122B6">
        <w:rPr>
          <w:b/>
          <w:bCs/>
          <w:sz w:val="28"/>
          <w:szCs w:val="28"/>
        </w:rPr>
        <w:t xml:space="preserve">Номинация </w:t>
      </w:r>
      <w:r>
        <w:rPr>
          <w:b/>
          <w:bCs/>
          <w:sz w:val="28"/>
          <w:szCs w:val="28"/>
        </w:rPr>
        <w:t xml:space="preserve">   </w:t>
      </w:r>
      <w:r w:rsidRPr="00363D3C">
        <w:rPr>
          <w:i/>
          <w:sz w:val="28"/>
        </w:rPr>
        <w:t>«</w:t>
      </w:r>
      <w:r w:rsidRPr="00363D3C">
        <w:rPr>
          <w:b/>
          <w:i/>
          <w:sz w:val="28"/>
        </w:rPr>
        <w:t>Здоровье нации»</w:t>
      </w:r>
    </w:p>
    <w:p w:rsidR="003122B6" w:rsidRPr="00363D3C" w:rsidRDefault="00363D3C" w:rsidP="00363D3C">
      <w:pPr>
        <w:shd w:val="clear" w:color="auto" w:fill="FFFFFF"/>
        <w:tabs>
          <w:tab w:val="center" w:pos="4677"/>
          <w:tab w:val="left" w:pos="6375"/>
        </w:tabs>
        <w:spacing w:before="120" w:after="312"/>
        <w:rPr>
          <w:b/>
          <w:bCs/>
          <w:sz w:val="32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</w:t>
      </w: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rPr>
          <w:bCs/>
        </w:rPr>
      </w:pP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/>
          <w:bCs/>
        </w:rPr>
      </w:pPr>
      <w:r>
        <w:rPr>
          <w:b/>
          <w:bCs/>
        </w:rPr>
        <w:t>ЗАЯВКА</w:t>
      </w: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486"/>
      </w:tblGrid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2D54D4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eastAsia="en-US"/>
              </w:rPr>
              <w:t>Автономная некоммерческая организация Центр детского творчества и развити</w:t>
            </w:r>
            <w:proofErr w:type="gramStart"/>
            <w:r w:rsidRPr="0035079F">
              <w:rPr>
                <w:sz w:val="28"/>
                <w:szCs w:val="28"/>
                <w:lang w:eastAsia="en-US"/>
              </w:rPr>
              <w:t>я(</w:t>
            </w:r>
            <w:proofErr w:type="gramEnd"/>
            <w:r w:rsidRPr="0035079F">
              <w:rPr>
                <w:sz w:val="28"/>
                <w:szCs w:val="28"/>
                <w:lang w:eastAsia="en-US"/>
              </w:rPr>
              <w:t>сокращенно АНО ЦДТИР) «Традиция»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Ф.И.О., должность лица, представляющего проект (инициативу)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35079F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eastAsia="en-US"/>
              </w:rPr>
              <w:t xml:space="preserve">Директор - </w:t>
            </w:r>
            <w:proofErr w:type="spellStart"/>
            <w:r w:rsidRPr="0035079F">
              <w:rPr>
                <w:sz w:val="28"/>
                <w:szCs w:val="28"/>
                <w:lang w:eastAsia="en-US"/>
              </w:rPr>
              <w:t>Иголкина</w:t>
            </w:r>
            <w:proofErr w:type="spellEnd"/>
            <w:r w:rsidRPr="0035079F">
              <w:rPr>
                <w:sz w:val="28"/>
                <w:szCs w:val="28"/>
                <w:lang w:eastAsia="en-US"/>
              </w:rPr>
              <w:t xml:space="preserve"> Светлана Александровна  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Телефон, электронный адрес, контактное лицо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431C9E" w:rsidRDefault="0035079F" w:rsidP="002D54D4">
            <w:pPr>
              <w:rPr>
                <w:sz w:val="28"/>
                <w:szCs w:val="28"/>
                <w:lang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363D3C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val="en-US" w:eastAsia="en-US"/>
              </w:rPr>
              <w:t xml:space="preserve"> </w:t>
            </w:r>
            <w:r w:rsidRPr="0035079F">
              <w:rPr>
                <w:sz w:val="28"/>
                <w:szCs w:val="28"/>
                <w:lang w:eastAsia="en-US"/>
              </w:rPr>
              <w:t>«</w:t>
            </w:r>
            <w:r w:rsidR="00363D3C">
              <w:rPr>
                <w:sz w:val="28"/>
                <w:szCs w:val="28"/>
                <w:lang w:eastAsia="en-US"/>
              </w:rPr>
              <w:t>Танцуй ради жизни</w:t>
            </w:r>
            <w:r w:rsidRPr="0035079F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Цели и задачи (проекта или инициативы)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D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rStyle w:val="apple-style-span"/>
                <w:b/>
                <w:i/>
                <w:color w:val="000000"/>
                <w:sz w:val="28"/>
                <w:szCs w:val="28"/>
              </w:rPr>
              <w:t>Цель:</w:t>
            </w:r>
            <w:r w:rsidRPr="00B00B3C">
              <w:rPr>
                <w:rStyle w:val="apple-style-span"/>
                <w:color w:val="000000"/>
                <w:sz w:val="28"/>
                <w:szCs w:val="28"/>
              </w:rPr>
              <w:t xml:space="preserve">  </w:t>
            </w:r>
            <w:r>
              <w:rPr>
                <w:rStyle w:val="apple-style-span"/>
                <w:color w:val="000000"/>
                <w:sz w:val="28"/>
                <w:szCs w:val="28"/>
              </w:rPr>
              <w:t>создание условий для в</w:t>
            </w:r>
            <w:r>
              <w:rPr>
                <w:sz w:val="28"/>
                <w:szCs w:val="28"/>
              </w:rPr>
              <w:t xml:space="preserve">овлечения </w:t>
            </w:r>
            <w:r w:rsidRPr="00B00B3C">
              <w:rPr>
                <w:sz w:val="28"/>
                <w:szCs w:val="28"/>
              </w:rPr>
              <w:t xml:space="preserve"> подростков и молодежи  в организованное, контролируемое занятие современными  танцами.</w:t>
            </w:r>
          </w:p>
          <w:p w:rsidR="00363D3C" w:rsidRPr="00B00B3C" w:rsidRDefault="00363D3C" w:rsidP="00363D3C">
            <w:pPr>
              <w:rPr>
                <w:sz w:val="28"/>
                <w:szCs w:val="28"/>
              </w:rPr>
            </w:pPr>
          </w:p>
          <w:p w:rsidR="00363D3C" w:rsidRPr="00B00B3C" w:rsidRDefault="00363D3C" w:rsidP="00363D3C">
            <w:pPr>
              <w:rPr>
                <w:rStyle w:val="apple-style-span"/>
                <w:b/>
                <w:i/>
                <w:color w:val="000000"/>
                <w:sz w:val="28"/>
                <w:szCs w:val="28"/>
              </w:rPr>
            </w:pPr>
            <w:r w:rsidRPr="00B00B3C">
              <w:rPr>
                <w:rStyle w:val="apple-style-span"/>
                <w:b/>
                <w:i/>
                <w:color w:val="000000"/>
                <w:sz w:val="28"/>
                <w:szCs w:val="28"/>
              </w:rPr>
              <w:t>Задачи:</w:t>
            </w:r>
          </w:p>
          <w:p w:rsidR="00363D3C" w:rsidRPr="00B00B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 п</w:t>
            </w:r>
            <w:r w:rsidRPr="00B00B3C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опаганда здорового образа жизни;</w:t>
            </w:r>
          </w:p>
          <w:p w:rsidR="00363D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 п</w:t>
            </w:r>
            <w:r w:rsidRPr="00B00B3C">
              <w:rPr>
                <w:sz w:val="28"/>
                <w:szCs w:val="28"/>
              </w:rPr>
              <w:t xml:space="preserve">рофилактика </w:t>
            </w:r>
            <w:proofErr w:type="spellStart"/>
            <w:r w:rsidRPr="00B00B3C">
              <w:rPr>
                <w:sz w:val="28"/>
                <w:szCs w:val="28"/>
              </w:rPr>
              <w:t>девиантного</w:t>
            </w:r>
            <w:proofErr w:type="spellEnd"/>
            <w:r w:rsidRPr="00B00B3C">
              <w:rPr>
                <w:sz w:val="28"/>
                <w:szCs w:val="28"/>
              </w:rPr>
              <w:t xml:space="preserve"> поведения детей, подростков, молодежи, </w:t>
            </w:r>
            <w:r>
              <w:rPr>
                <w:sz w:val="28"/>
                <w:szCs w:val="28"/>
              </w:rPr>
              <w:t xml:space="preserve"> </w:t>
            </w:r>
          </w:p>
          <w:p w:rsidR="00363D3C" w:rsidRDefault="00363D3C" w:rsidP="00363D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00B3C">
              <w:rPr>
                <w:sz w:val="28"/>
                <w:szCs w:val="28"/>
              </w:rPr>
              <w:t xml:space="preserve">становление активно-отрицающей позиции по отношению к </w:t>
            </w: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вредным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</w:p>
          <w:p w:rsidR="00363D3C" w:rsidRPr="00B00B3C" w:rsidRDefault="00363D3C" w:rsidP="00363D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привычкам»;</w:t>
            </w:r>
          </w:p>
          <w:p w:rsidR="00363D3C" w:rsidRPr="00B00B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п</w:t>
            </w:r>
            <w:r w:rsidRPr="00B00B3C">
              <w:rPr>
                <w:sz w:val="28"/>
                <w:szCs w:val="28"/>
              </w:rPr>
              <w:t>одъем социальной</w:t>
            </w:r>
            <w:r>
              <w:rPr>
                <w:sz w:val="28"/>
                <w:szCs w:val="28"/>
              </w:rPr>
              <w:t xml:space="preserve"> активной молодежи и подростков;</w:t>
            </w:r>
          </w:p>
          <w:p w:rsidR="00363D3C" w:rsidRPr="00B00B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</w:t>
            </w:r>
            <w:r w:rsidRPr="00B00B3C">
              <w:rPr>
                <w:sz w:val="28"/>
                <w:szCs w:val="28"/>
              </w:rPr>
              <w:t xml:space="preserve">знакомление подростков и молодежи с </w:t>
            </w:r>
            <w:r w:rsidRPr="00B00B3C">
              <w:rPr>
                <w:sz w:val="28"/>
                <w:szCs w:val="28"/>
              </w:rPr>
              <w:lastRenderedPageBreak/>
              <w:t>проблемой наркомании</w:t>
            </w:r>
            <w:r>
              <w:rPr>
                <w:sz w:val="28"/>
                <w:szCs w:val="28"/>
              </w:rPr>
              <w:t>,  алкоголизма, курения</w:t>
            </w:r>
            <w:r w:rsidRPr="00B00B3C">
              <w:rPr>
                <w:sz w:val="28"/>
                <w:szCs w:val="28"/>
              </w:rPr>
              <w:t xml:space="preserve"> и последствиями, к которым приводит </w:t>
            </w:r>
            <w:r>
              <w:rPr>
                <w:sz w:val="28"/>
                <w:szCs w:val="28"/>
              </w:rPr>
              <w:t xml:space="preserve">их   </w:t>
            </w:r>
            <w:r w:rsidRPr="00B00B3C">
              <w:rPr>
                <w:sz w:val="28"/>
                <w:szCs w:val="28"/>
              </w:rPr>
              <w:t xml:space="preserve">употребление, через работу агитбригады с распространением листовок, </w:t>
            </w:r>
            <w:r>
              <w:rPr>
                <w:sz w:val="28"/>
                <w:szCs w:val="28"/>
              </w:rPr>
              <w:t xml:space="preserve"> </w:t>
            </w:r>
            <w:r w:rsidRPr="00B00B3C">
              <w:rPr>
                <w:sz w:val="28"/>
                <w:szCs w:val="28"/>
              </w:rPr>
              <w:t>литературы, информационны</w:t>
            </w:r>
            <w:r>
              <w:rPr>
                <w:sz w:val="28"/>
                <w:szCs w:val="28"/>
              </w:rPr>
              <w:t>х</w:t>
            </w:r>
            <w:r w:rsidRPr="00B00B3C">
              <w:rPr>
                <w:sz w:val="28"/>
                <w:szCs w:val="28"/>
              </w:rPr>
              <w:t xml:space="preserve"> стенд</w:t>
            </w:r>
            <w:r>
              <w:rPr>
                <w:sz w:val="28"/>
                <w:szCs w:val="28"/>
              </w:rPr>
              <w:t>ов</w:t>
            </w:r>
            <w:r w:rsidRPr="00B00B3C">
              <w:rPr>
                <w:sz w:val="28"/>
                <w:szCs w:val="28"/>
              </w:rPr>
              <w:t>, игр, конкурс</w:t>
            </w:r>
            <w:r>
              <w:rPr>
                <w:sz w:val="28"/>
                <w:szCs w:val="28"/>
              </w:rPr>
              <w:t>ов</w:t>
            </w:r>
            <w:r w:rsidRPr="00B00B3C">
              <w:rPr>
                <w:sz w:val="28"/>
                <w:szCs w:val="28"/>
              </w:rPr>
              <w:t>.</w:t>
            </w:r>
          </w:p>
          <w:p w:rsidR="0035079F" w:rsidRPr="00906B07" w:rsidRDefault="0035079F" w:rsidP="007A7915">
            <w:pPr>
              <w:rPr>
                <w:rFonts w:ascii="Calibri" w:hAnsi="Calibri"/>
                <w:lang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lastRenderedPageBreak/>
              <w:t>Краткое описание проекта или инициативы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D3C" w:rsidRDefault="007A7915" w:rsidP="00363D3C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3D3C">
              <w:rPr>
                <w:b/>
                <w:i/>
                <w:sz w:val="28"/>
                <w:szCs w:val="28"/>
              </w:rPr>
              <w:t>Э</w:t>
            </w:r>
            <w:r w:rsidR="00363D3C" w:rsidRPr="00B00B3C">
              <w:rPr>
                <w:b/>
                <w:i/>
                <w:sz w:val="28"/>
                <w:szCs w:val="28"/>
              </w:rPr>
              <w:t xml:space="preserve">тапы </w:t>
            </w:r>
            <w:r w:rsidR="00363D3C">
              <w:rPr>
                <w:b/>
                <w:i/>
                <w:sz w:val="28"/>
                <w:szCs w:val="28"/>
              </w:rPr>
              <w:t>проекта</w:t>
            </w:r>
            <w:r w:rsidR="00363D3C" w:rsidRPr="00B00B3C">
              <w:rPr>
                <w:b/>
                <w:i/>
                <w:sz w:val="28"/>
                <w:szCs w:val="28"/>
              </w:rPr>
              <w:t>.</w:t>
            </w:r>
          </w:p>
          <w:p w:rsidR="00363D3C" w:rsidRPr="00B00B3C" w:rsidRDefault="00363D3C" w:rsidP="00363D3C">
            <w:pPr>
              <w:rPr>
                <w:b/>
                <w:i/>
                <w:sz w:val="28"/>
                <w:szCs w:val="28"/>
              </w:rPr>
            </w:pPr>
          </w:p>
          <w:p w:rsidR="00363D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i/>
                <w:sz w:val="28"/>
                <w:szCs w:val="28"/>
                <w:u w:val="single"/>
              </w:rPr>
              <w:t>1 этап – начальный.</w:t>
            </w:r>
            <w:r w:rsidRPr="00B00B3C">
              <w:rPr>
                <w:b/>
                <w:i/>
                <w:sz w:val="28"/>
                <w:szCs w:val="28"/>
              </w:rPr>
              <w:t xml:space="preserve">  </w:t>
            </w:r>
            <w:r w:rsidRPr="00B00B3C">
              <w:rPr>
                <w:sz w:val="28"/>
                <w:szCs w:val="28"/>
              </w:rPr>
              <w:t>Включает в себя знакомство с танцевальным творчеством,  диагностику личности подростка, формирование групп.</w:t>
            </w:r>
          </w:p>
          <w:p w:rsidR="00363D3C" w:rsidRPr="00B00B3C" w:rsidRDefault="00363D3C" w:rsidP="00363D3C">
            <w:pPr>
              <w:rPr>
                <w:b/>
                <w:i/>
                <w:sz w:val="28"/>
                <w:szCs w:val="28"/>
              </w:rPr>
            </w:pPr>
          </w:p>
          <w:p w:rsidR="00363D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i/>
                <w:sz w:val="28"/>
                <w:szCs w:val="28"/>
                <w:u w:val="single"/>
              </w:rPr>
              <w:t>2 этап – основной.</w:t>
            </w:r>
            <w:r w:rsidRPr="00B00B3C">
              <w:rPr>
                <w:b/>
                <w:i/>
                <w:sz w:val="28"/>
                <w:szCs w:val="28"/>
              </w:rPr>
              <w:t xml:space="preserve">  </w:t>
            </w:r>
            <w:r w:rsidRPr="00B00B3C">
              <w:rPr>
                <w:sz w:val="28"/>
                <w:szCs w:val="28"/>
              </w:rPr>
              <w:t>Погружение в разнообразную деятельность, направленную на достижение поставленной цели и решение педагогических задач с использованием методов, форм, средств реализации данно</w:t>
            </w:r>
            <w:r>
              <w:rPr>
                <w:sz w:val="28"/>
                <w:szCs w:val="28"/>
              </w:rPr>
              <w:t>го</w:t>
            </w:r>
            <w:r w:rsidRPr="00B00B3C">
              <w:rPr>
                <w:sz w:val="28"/>
                <w:szCs w:val="28"/>
              </w:rPr>
              <w:t xml:space="preserve"> про</w:t>
            </w:r>
            <w:r>
              <w:rPr>
                <w:sz w:val="28"/>
                <w:szCs w:val="28"/>
              </w:rPr>
              <w:t>екта</w:t>
            </w:r>
            <w:r w:rsidRPr="00B00B3C">
              <w:rPr>
                <w:sz w:val="28"/>
                <w:szCs w:val="28"/>
              </w:rPr>
              <w:t>. Подготовка и проведение мероприятий различных форм организации.</w:t>
            </w:r>
          </w:p>
          <w:p w:rsidR="00363D3C" w:rsidRPr="00B00B3C" w:rsidRDefault="00363D3C" w:rsidP="00363D3C">
            <w:pPr>
              <w:rPr>
                <w:b/>
                <w:i/>
                <w:sz w:val="28"/>
                <w:szCs w:val="28"/>
              </w:rPr>
            </w:pPr>
          </w:p>
          <w:p w:rsidR="00363D3C" w:rsidRPr="00B00B3C" w:rsidRDefault="00363D3C" w:rsidP="00363D3C">
            <w:pPr>
              <w:rPr>
                <w:sz w:val="28"/>
                <w:szCs w:val="28"/>
              </w:rPr>
            </w:pPr>
            <w:r w:rsidRPr="00B00B3C">
              <w:rPr>
                <w:sz w:val="28"/>
                <w:szCs w:val="28"/>
              </w:rPr>
              <w:t xml:space="preserve"> </w:t>
            </w:r>
            <w:r w:rsidRPr="00B00B3C">
              <w:rPr>
                <w:i/>
                <w:sz w:val="28"/>
                <w:szCs w:val="28"/>
                <w:u w:val="single"/>
              </w:rPr>
              <w:t>3 этап – заключительный</w:t>
            </w:r>
            <w:r w:rsidRPr="00B00B3C">
              <w:rPr>
                <w:i/>
                <w:sz w:val="28"/>
                <w:szCs w:val="28"/>
              </w:rPr>
              <w:t>.</w:t>
            </w:r>
            <w:r w:rsidRPr="00B00B3C">
              <w:rPr>
                <w:b/>
                <w:i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Проведение районного конкурса «Танцы без правил». </w:t>
            </w:r>
            <w:r w:rsidRPr="00B00B3C">
              <w:rPr>
                <w:sz w:val="28"/>
                <w:szCs w:val="28"/>
              </w:rPr>
              <w:t>Подведение итогов проделанной работы. Анализ и самоанализ личностного роста в ходе реализации данно</w:t>
            </w:r>
            <w:r>
              <w:rPr>
                <w:sz w:val="28"/>
                <w:szCs w:val="28"/>
              </w:rPr>
              <w:t xml:space="preserve">го </w:t>
            </w:r>
            <w:r w:rsidRPr="00B00B3C">
              <w:rPr>
                <w:sz w:val="28"/>
                <w:szCs w:val="28"/>
              </w:rPr>
              <w:t xml:space="preserve"> про</w:t>
            </w:r>
            <w:r>
              <w:rPr>
                <w:sz w:val="28"/>
                <w:szCs w:val="28"/>
              </w:rPr>
              <w:t>екта</w:t>
            </w:r>
            <w:r w:rsidRPr="00B00B3C">
              <w:rPr>
                <w:sz w:val="28"/>
                <w:szCs w:val="28"/>
              </w:rPr>
              <w:t xml:space="preserve">. </w:t>
            </w:r>
          </w:p>
          <w:p w:rsidR="00363D3C" w:rsidRDefault="00363D3C" w:rsidP="00363D3C">
            <w:pPr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508"/>
              <w:gridCol w:w="1361"/>
              <w:gridCol w:w="2391"/>
            </w:tblGrid>
            <w:tr w:rsidR="00363D3C" w:rsidRPr="00B00B3C" w:rsidTr="00F802FC">
              <w:tc>
                <w:tcPr>
                  <w:tcW w:w="3475" w:type="dxa"/>
                </w:tcPr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Подготовительная работа</w:t>
                  </w:r>
                </w:p>
              </w:tc>
              <w:tc>
                <w:tcPr>
                  <w:tcW w:w="1598" w:type="dxa"/>
                </w:tcPr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август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201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B00B3C">
                    <w:rPr>
                      <w:sz w:val="28"/>
                      <w:szCs w:val="28"/>
                    </w:rPr>
                    <w:t>г.</w:t>
                  </w:r>
                </w:p>
              </w:tc>
              <w:tc>
                <w:tcPr>
                  <w:tcW w:w="3967" w:type="dxa"/>
                </w:tcPr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Выявление подростков и молодежи, занимающихся уличными танцами.</w:t>
                  </w:r>
                </w:p>
              </w:tc>
            </w:tr>
            <w:tr w:rsidR="00363D3C" w:rsidRPr="00B00B3C" w:rsidTr="00F802FC">
              <w:tc>
                <w:tcPr>
                  <w:tcW w:w="3475" w:type="dxa"/>
                </w:tcPr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Организационная работа</w:t>
                  </w:r>
                </w:p>
              </w:tc>
              <w:tc>
                <w:tcPr>
                  <w:tcW w:w="1598" w:type="dxa"/>
                </w:tcPr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сентябрь</w:t>
                  </w:r>
                  <w:r w:rsidRPr="00B00B3C">
                    <w:rPr>
                      <w:sz w:val="28"/>
                      <w:szCs w:val="28"/>
                    </w:rPr>
                    <w:t xml:space="preserve"> 201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B00B3C">
                    <w:rPr>
                      <w:sz w:val="28"/>
                      <w:szCs w:val="28"/>
                    </w:rPr>
                    <w:t>г.</w:t>
                  </w:r>
                </w:p>
              </w:tc>
              <w:tc>
                <w:tcPr>
                  <w:tcW w:w="3967" w:type="dxa"/>
                </w:tcPr>
                <w:p w:rsidR="00363D3C" w:rsidRPr="00B00B3C" w:rsidRDefault="00363D3C" w:rsidP="00F802FC">
                  <w:pPr>
                    <w:rPr>
                      <w:i/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Реклама мероприятий, утверждение плана и про</w:t>
                  </w:r>
                  <w:r>
                    <w:rPr>
                      <w:sz w:val="28"/>
                      <w:szCs w:val="28"/>
                    </w:rPr>
                    <w:t>екта</w:t>
                  </w:r>
                  <w:r w:rsidRPr="00B00B3C">
                    <w:rPr>
                      <w:sz w:val="28"/>
                      <w:szCs w:val="28"/>
                    </w:rPr>
                    <w:t xml:space="preserve"> в соответствии с местными условиями. </w:t>
                  </w:r>
                </w:p>
              </w:tc>
            </w:tr>
            <w:tr w:rsidR="00363D3C" w:rsidRPr="00B00B3C" w:rsidTr="00F802FC">
              <w:tc>
                <w:tcPr>
                  <w:tcW w:w="3475" w:type="dxa"/>
                </w:tcPr>
                <w:p w:rsidR="00363D3C" w:rsidRPr="00B00B3C" w:rsidRDefault="00363D3C" w:rsidP="00F802FC">
                  <w:pPr>
                    <w:jc w:val="both"/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Проведение  мероприятий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</w:tcPr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Сентябрь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201</w:t>
                  </w:r>
                  <w:r>
                    <w:rPr>
                      <w:sz w:val="28"/>
                      <w:szCs w:val="28"/>
                    </w:rPr>
                    <w:t>4г-февраль 2015</w:t>
                  </w:r>
                  <w:r w:rsidRPr="00B00B3C">
                    <w:rPr>
                      <w:sz w:val="28"/>
                      <w:szCs w:val="28"/>
                    </w:rPr>
                    <w:t>г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7" w:type="dxa"/>
                </w:tcPr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Активное участие танцевальных  коллективов в контролируемых занятиях современными  </w:t>
                  </w:r>
                  <w:r w:rsidRPr="00B00B3C">
                    <w:rPr>
                      <w:sz w:val="28"/>
                      <w:szCs w:val="28"/>
                    </w:rPr>
                    <w:lastRenderedPageBreak/>
                    <w:t>танцами.</w:t>
                  </w:r>
                </w:p>
              </w:tc>
            </w:tr>
            <w:tr w:rsidR="00363D3C" w:rsidRPr="00B00B3C" w:rsidTr="00F802FC">
              <w:trPr>
                <w:trHeight w:val="70"/>
              </w:trPr>
              <w:tc>
                <w:tcPr>
                  <w:tcW w:w="3475" w:type="dxa"/>
                </w:tcPr>
                <w:p w:rsidR="00363D3C" w:rsidRPr="00B00B3C" w:rsidRDefault="00363D3C" w:rsidP="00F802FC">
                  <w:pPr>
                    <w:jc w:val="both"/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lastRenderedPageBreak/>
                    <w:t>Массовые мероприятия:</w:t>
                  </w:r>
                </w:p>
                <w:p w:rsidR="00363D3C" w:rsidRPr="00B00B3C" w:rsidRDefault="00363D3C" w:rsidP="00F802FC">
                  <w:pPr>
                    <w:jc w:val="both"/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«Танцы без правил»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98" w:type="dxa"/>
                </w:tcPr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201</w:t>
                  </w:r>
                  <w:r>
                    <w:rPr>
                      <w:sz w:val="28"/>
                      <w:szCs w:val="28"/>
                    </w:rPr>
                    <w:t>5</w:t>
                  </w:r>
                  <w:r w:rsidRPr="00B00B3C">
                    <w:rPr>
                      <w:sz w:val="28"/>
                      <w:szCs w:val="28"/>
                    </w:rPr>
                    <w:t>г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7" w:type="dxa"/>
                </w:tcPr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Связь с коллективами, занимающимися современными танцами, помощь вновь образовавшимся коллективам.  </w:t>
                  </w:r>
                </w:p>
              </w:tc>
            </w:tr>
            <w:tr w:rsidR="00363D3C" w:rsidRPr="00B00B3C" w:rsidTr="00F802FC">
              <w:tc>
                <w:tcPr>
                  <w:tcW w:w="3475" w:type="dxa"/>
                </w:tcPr>
                <w:p w:rsidR="00363D3C" w:rsidRPr="00B00B3C" w:rsidRDefault="00363D3C" w:rsidP="00F802FC">
                  <w:pPr>
                    <w:jc w:val="both"/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Работа  агитбригады</w:t>
                  </w:r>
                  <w:proofErr w:type="gramStart"/>
                  <w:r w:rsidRPr="00B00B3C">
                    <w:rPr>
                      <w:sz w:val="28"/>
                      <w:szCs w:val="28"/>
                    </w:rPr>
                    <w:t xml:space="preserve"> :</w:t>
                  </w:r>
                  <w:proofErr w:type="gramEnd"/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-информационные стенды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00B3C">
                    <w:rPr>
                      <w:sz w:val="28"/>
                      <w:szCs w:val="28"/>
                    </w:rPr>
                    <w:t>и плакаты</w:t>
                  </w:r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-анонимное анкетирование </w:t>
                  </w:r>
                  <w:r>
                    <w:rPr>
                      <w:sz w:val="28"/>
                      <w:szCs w:val="28"/>
                    </w:rPr>
                    <w:t xml:space="preserve">    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00B3C">
                    <w:rPr>
                      <w:sz w:val="28"/>
                      <w:szCs w:val="28"/>
                    </w:rPr>
                    <w:t>«Наркоман – это»</w:t>
                  </w:r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-сбор подписей на плакате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00B3C">
                    <w:rPr>
                      <w:sz w:val="28"/>
                      <w:szCs w:val="28"/>
                    </w:rPr>
                    <w:t>«Я выбираю жизнь»</w:t>
                  </w:r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- раздача листовок,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B00B3C">
                    <w:rPr>
                      <w:sz w:val="28"/>
                      <w:szCs w:val="28"/>
                    </w:rPr>
                    <w:t>кал</w:t>
                  </w:r>
                  <w:r>
                    <w:rPr>
                      <w:sz w:val="28"/>
                      <w:szCs w:val="28"/>
                    </w:rPr>
                    <w:t>е</w:t>
                  </w:r>
                  <w:r w:rsidRPr="00B00B3C">
                    <w:rPr>
                      <w:sz w:val="28"/>
                      <w:szCs w:val="28"/>
                    </w:rPr>
                    <w:t>ндариков</w:t>
                  </w:r>
                  <w:proofErr w:type="spellEnd"/>
                  <w:r w:rsidRPr="00B00B3C">
                    <w:rPr>
                      <w:sz w:val="28"/>
                      <w:szCs w:val="28"/>
                    </w:rPr>
                    <w:t xml:space="preserve"> и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00B3C">
                    <w:rPr>
                      <w:sz w:val="28"/>
                      <w:szCs w:val="28"/>
                    </w:rPr>
                    <w:t xml:space="preserve">атрибутики детям и 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00B3C">
                    <w:rPr>
                      <w:sz w:val="28"/>
                      <w:szCs w:val="28"/>
                    </w:rPr>
                    <w:t xml:space="preserve">взрослым </w:t>
                  </w:r>
                </w:p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 xml:space="preserve">- проведение мастер </w:t>
                  </w:r>
                  <w:r>
                    <w:rPr>
                      <w:sz w:val="28"/>
                      <w:szCs w:val="28"/>
                    </w:rPr>
                    <w:t>–</w:t>
                  </w:r>
                  <w:r w:rsidRPr="00B00B3C">
                    <w:rPr>
                      <w:sz w:val="28"/>
                      <w:szCs w:val="28"/>
                    </w:rPr>
                    <w:t xml:space="preserve"> 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00B3C">
                    <w:rPr>
                      <w:sz w:val="28"/>
                      <w:szCs w:val="28"/>
                    </w:rPr>
                    <w:t>классов</w:t>
                  </w:r>
                </w:p>
              </w:tc>
              <w:tc>
                <w:tcPr>
                  <w:tcW w:w="1598" w:type="dxa"/>
                </w:tcPr>
                <w:p w:rsidR="00363D3C" w:rsidRDefault="00363D3C" w:rsidP="00F802F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Сентябрь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201</w:t>
                  </w:r>
                  <w:r>
                    <w:rPr>
                      <w:sz w:val="28"/>
                      <w:szCs w:val="28"/>
                    </w:rPr>
                    <w:t>4г-февраль 2015</w:t>
                  </w:r>
                  <w:r w:rsidRPr="00B00B3C">
                    <w:rPr>
                      <w:sz w:val="28"/>
                      <w:szCs w:val="28"/>
                    </w:rPr>
                    <w:t>г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67" w:type="dxa"/>
                </w:tcPr>
                <w:p w:rsidR="00363D3C" w:rsidRPr="00B00B3C" w:rsidRDefault="00363D3C" w:rsidP="00F802FC">
                  <w:pPr>
                    <w:rPr>
                      <w:rStyle w:val="apple-style-span"/>
                      <w:color w:val="000000"/>
                      <w:sz w:val="28"/>
                      <w:szCs w:val="28"/>
                    </w:rPr>
                  </w:pPr>
                  <w:r w:rsidRPr="00B00B3C">
                    <w:rPr>
                      <w:rStyle w:val="apple-style-span"/>
                      <w:color w:val="000000"/>
                      <w:sz w:val="28"/>
                      <w:szCs w:val="28"/>
                    </w:rPr>
                    <w:t xml:space="preserve">- Повысить творческий потенциал детей и молодёжи. 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- Пропаганда здорового образа жизни.</w:t>
                  </w:r>
                </w:p>
                <w:p w:rsidR="00363D3C" w:rsidRPr="00B00B3C" w:rsidRDefault="00363D3C" w:rsidP="00F802FC">
                  <w:pPr>
                    <w:rPr>
                      <w:sz w:val="28"/>
                      <w:szCs w:val="28"/>
                    </w:rPr>
                  </w:pPr>
                  <w:r w:rsidRPr="00B00B3C">
                    <w:rPr>
                      <w:sz w:val="28"/>
                      <w:szCs w:val="28"/>
                    </w:rPr>
                    <w:t>-Привлечение к активной жизненной позиции.</w:t>
                  </w:r>
                </w:p>
              </w:tc>
            </w:tr>
          </w:tbl>
          <w:p w:rsidR="0035079F" w:rsidRPr="008A102E" w:rsidRDefault="0035079F" w:rsidP="007A7915">
            <w:pPr>
              <w:tabs>
                <w:tab w:val="left" w:pos="1065"/>
              </w:tabs>
              <w:spacing w:line="360" w:lineRule="auto"/>
              <w:outlineLvl w:val="0"/>
              <w:rPr>
                <w:sz w:val="28"/>
                <w:szCs w:val="28"/>
              </w:rPr>
            </w:pPr>
          </w:p>
          <w:p w:rsidR="0035079F" w:rsidRPr="00906B07" w:rsidRDefault="0035079F" w:rsidP="007A7915">
            <w:pPr>
              <w:rPr>
                <w:rFonts w:ascii="Calibri" w:hAnsi="Calibri"/>
                <w:lang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C2E11" w:rsidRDefault="008C2E11" w:rsidP="002D54D4">
            <w:pPr>
              <w:rPr>
                <w:b/>
                <w:sz w:val="28"/>
                <w:szCs w:val="28"/>
              </w:rPr>
            </w:pPr>
          </w:p>
          <w:p w:rsidR="008C2E11" w:rsidRDefault="008C2E11" w:rsidP="002D54D4">
            <w:pPr>
              <w:rPr>
                <w:b/>
                <w:sz w:val="28"/>
                <w:szCs w:val="28"/>
              </w:rPr>
            </w:pPr>
          </w:p>
          <w:p w:rsidR="008C2E11" w:rsidRDefault="008C2E11" w:rsidP="002D54D4">
            <w:pPr>
              <w:rPr>
                <w:b/>
                <w:sz w:val="28"/>
                <w:szCs w:val="28"/>
              </w:rPr>
            </w:pPr>
          </w:p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Краткие результаты по итогам реализации проекта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2E11" w:rsidRDefault="008C2E11" w:rsidP="00363D3C">
            <w:pPr>
              <w:rPr>
                <w:sz w:val="28"/>
                <w:szCs w:val="28"/>
              </w:rPr>
            </w:pPr>
          </w:p>
          <w:p w:rsidR="008C2E11" w:rsidRDefault="008C2E11" w:rsidP="00363D3C">
            <w:pPr>
              <w:rPr>
                <w:sz w:val="28"/>
                <w:szCs w:val="28"/>
              </w:rPr>
            </w:pPr>
          </w:p>
          <w:p w:rsidR="008C2E11" w:rsidRDefault="008C2E11" w:rsidP="00363D3C">
            <w:pPr>
              <w:rPr>
                <w:sz w:val="28"/>
                <w:szCs w:val="28"/>
              </w:rPr>
            </w:pPr>
          </w:p>
          <w:p w:rsidR="0035079F" w:rsidRPr="00906B07" w:rsidRDefault="00363D3C" w:rsidP="008C2E11">
            <w:pPr>
              <w:rPr>
                <w:rFonts w:ascii="Calibri" w:hAnsi="Calibri"/>
                <w:lang w:eastAsia="en-US"/>
              </w:rPr>
            </w:pPr>
            <w:r w:rsidRPr="00B00B3C">
              <w:rPr>
                <w:sz w:val="28"/>
                <w:szCs w:val="28"/>
              </w:rPr>
              <w:t>Социальн</w:t>
            </w:r>
            <w:r>
              <w:rPr>
                <w:sz w:val="28"/>
                <w:szCs w:val="28"/>
              </w:rPr>
              <w:t>ый</w:t>
            </w:r>
            <w:r w:rsidRPr="00B00B3C">
              <w:rPr>
                <w:sz w:val="28"/>
                <w:szCs w:val="28"/>
              </w:rPr>
              <w:t xml:space="preserve"> про</w:t>
            </w:r>
            <w:r>
              <w:rPr>
                <w:sz w:val="28"/>
                <w:szCs w:val="28"/>
              </w:rPr>
              <w:t>ект</w:t>
            </w:r>
            <w:r w:rsidRPr="00B00B3C">
              <w:rPr>
                <w:sz w:val="28"/>
                <w:szCs w:val="28"/>
              </w:rPr>
              <w:t xml:space="preserve">  «Танцуй ради жизни!» рассчитан на детей, подростков, студентов СУЗ и ВУЗ, для детей специализированных коррекционных школ, интернатов  Воронежской области. В осуществлении действия проекта задействовано более  200 человек в возр</w:t>
            </w:r>
            <w:r>
              <w:rPr>
                <w:sz w:val="28"/>
                <w:szCs w:val="28"/>
              </w:rPr>
              <w:t xml:space="preserve">асте от 14 лет, организованы 4 танцевальных </w:t>
            </w:r>
            <w:proofErr w:type="gramStart"/>
            <w:r>
              <w:rPr>
                <w:sz w:val="28"/>
                <w:szCs w:val="28"/>
              </w:rPr>
              <w:t>коллектива</w:t>
            </w:r>
            <w:proofErr w:type="gramEnd"/>
            <w:r>
              <w:rPr>
                <w:sz w:val="28"/>
                <w:szCs w:val="28"/>
              </w:rPr>
              <w:t xml:space="preserve"> в которые входят подростки из разных слоев населения. Дети систематически занимаются </w:t>
            </w:r>
          </w:p>
        </w:tc>
      </w:tr>
    </w:tbl>
    <w:p w:rsidR="001E2AD5" w:rsidRDefault="008C2E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 w:rsidP="008C2E1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3325CA" w:rsidRDefault="003325CA" w:rsidP="003325CA">
      <w:pPr>
        <w:rPr>
          <w:sz w:val="28"/>
          <w:szCs w:val="28"/>
        </w:rPr>
      </w:pPr>
    </w:p>
    <w:p w:rsidR="00E11C05" w:rsidRDefault="00E11C05" w:rsidP="003325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вета\Desktop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get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5" w:rsidRDefault="00E11C05" w:rsidP="003325CA">
      <w:pPr>
        <w:rPr>
          <w:sz w:val="28"/>
          <w:szCs w:val="28"/>
        </w:rPr>
      </w:pPr>
    </w:p>
    <w:p w:rsidR="003325CA" w:rsidRDefault="00E11C05" w:rsidP="003325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67150"/>
            <wp:effectExtent l="19050" t="0" r="3175" b="0"/>
            <wp:docPr id="2" name="Рисунок 2" descr="C:\Users\Света\Desktop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get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5" w:rsidRDefault="00E11C05" w:rsidP="003325CA">
      <w:pPr>
        <w:rPr>
          <w:sz w:val="28"/>
          <w:szCs w:val="28"/>
        </w:rPr>
      </w:pPr>
    </w:p>
    <w:p w:rsidR="00A032C0" w:rsidRDefault="00A032C0" w:rsidP="003325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133850"/>
            <wp:effectExtent l="19050" t="0" r="3175" b="0"/>
            <wp:docPr id="4" name="Рисунок 4" descr="C:\Users\Света\Desktop\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get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C0" w:rsidRPr="00A032C0" w:rsidRDefault="00A032C0" w:rsidP="00A032C0">
      <w:pPr>
        <w:rPr>
          <w:sz w:val="28"/>
          <w:szCs w:val="28"/>
        </w:rPr>
      </w:pPr>
    </w:p>
    <w:p w:rsidR="00A032C0" w:rsidRPr="00A032C0" w:rsidRDefault="00A032C0" w:rsidP="00A032C0">
      <w:pPr>
        <w:rPr>
          <w:sz w:val="28"/>
          <w:szCs w:val="28"/>
        </w:rPr>
      </w:pPr>
    </w:p>
    <w:p w:rsidR="00A032C0" w:rsidRPr="00A032C0" w:rsidRDefault="00A032C0" w:rsidP="00A032C0">
      <w:pPr>
        <w:rPr>
          <w:sz w:val="28"/>
          <w:szCs w:val="28"/>
        </w:rPr>
      </w:pPr>
    </w:p>
    <w:p w:rsidR="00A032C0" w:rsidRPr="00A032C0" w:rsidRDefault="00A032C0" w:rsidP="00A032C0">
      <w:pPr>
        <w:rPr>
          <w:sz w:val="28"/>
          <w:szCs w:val="28"/>
        </w:rPr>
      </w:pPr>
    </w:p>
    <w:p w:rsidR="00A032C0" w:rsidRPr="00A032C0" w:rsidRDefault="00A032C0" w:rsidP="00A032C0">
      <w:pPr>
        <w:rPr>
          <w:sz w:val="28"/>
          <w:szCs w:val="28"/>
        </w:rPr>
      </w:pPr>
    </w:p>
    <w:p w:rsidR="00E11C05" w:rsidRPr="00A032C0" w:rsidRDefault="00E11C05" w:rsidP="00A032C0">
      <w:pPr>
        <w:rPr>
          <w:sz w:val="28"/>
          <w:szCs w:val="28"/>
        </w:rPr>
      </w:pPr>
      <w:bookmarkStart w:id="0" w:name="_GoBack"/>
      <w:bookmarkEnd w:id="0"/>
    </w:p>
    <w:sectPr w:rsidR="00E11C05" w:rsidRPr="00A032C0" w:rsidSect="001E2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3pt;height:11.3pt" o:bullet="t">
        <v:imagedata r:id="rId1" o:title="mso25"/>
      </v:shape>
    </w:pict>
  </w:numPicBullet>
  <w:abstractNum w:abstractNumId="0">
    <w:nsid w:val="5B255789"/>
    <w:multiLevelType w:val="hybridMultilevel"/>
    <w:tmpl w:val="D3F286D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79F"/>
    <w:rsid w:val="001E2AD5"/>
    <w:rsid w:val="002A5421"/>
    <w:rsid w:val="003122B6"/>
    <w:rsid w:val="003325CA"/>
    <w:rsid w:val="0035079F"/>
    <w:rsid w:val="00363D3C"/>
    <w:rsid w:val="003D3F62"/>
    <w:rsid w:val="00431C9E"/>
    <w:rsid w:val="004358A5"/>
    <w:rsid w:val="004445EC"/>
    <w:rsid w:val="004D4148"/>
    <w:rsid w:val="0058750B"/>
    <w:rsid w:val="006D62E2"/>
    <w:rsid w:val="007A7915"/>
    <w:rsid w:val="0085013D"/>
    <w:rsid w:val="008C2E11"/>
    <w:rsid w:val="00970F1E"/>
    <w:rsid w:val="00A032C0"/>
    <w:rsid w:val="00A03BE3"/>
    <w:rsid w:val="00AD4DDE"/>
    <w:rsid w:val="00BB5E69"/>
    <w:rsid w:val="00DA2EC5"/>
    <w:rsid w:val="00E11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7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5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5C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363D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Katya</cp:lastModifiedBy>
  <cp:revision>15</cp:revision>
  <dcterms:created xsi:type="dcterms:W3CDTF">2015-02-11T09:27:00Z</dcterms:created>
  <dcterms:modified xsi:type="dcterms:W3CDTF">2015-02-21T16:35:00Z</dcterms:modified>
</cp:coreProperties>
</file>